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F34A" w14:textId="77777777" w:rsidR="00656AFF" w:rsidRPr="00656AFF" w:rsidRDefault="00656AFF" w:rsidP="00656AFF">
      <w:pPr>
        <w:spacing w:after="200" w:line="276" w:lineRule="auto"/>
        <w:jc w:val="center"/>
        <w:rPr>
          <w:rFonts w:ascii="Calibri" w:eastAsia="Calibri" w:hAnsi="Calibri"/>
          <w:b/>
          <w:sz w:val="22"/>
          <w:szCs w:val="22"/>
        </w:rPr>
      </w:pPr>
      <w:r w:rsidRPr="00656AFF">
        <w:rPr>
          <w:rFonts w:ascii="Calibri" w:eastAsia="Calibri" w:hAnsi="Calibri"/>
          <w:b/>
          <w:noProof/>
          <w:sz w:val="22"/>
          <w:szCs w:val="22"/>
          <w:lang w:eastAsia="en-GB"/>
        </w:rPr>
        <w:drawing>
          <wp:inline distT="0" distB="0" distL="0" distR="0" wp14:anchorId="154E90A7" wp14:editId="02100F3E">
            <wp:extent cx="351409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090" cy="1495425"/>
                    </a:xfrm>
                    <a:prstGeom prst="rect">
                      <a:avLst/>
                    </a:prstGeom>
                    <a:noFill/>
                  </pic:spPr>
                </pic:pic>
              </a:graphicData>
            </a:graphic>
          </wp:inline>
        </w:drawing>
      </w:r>
    </w:p>
    <w:p w14:paraId="322951B9" w14:textId="77777777" w:rsidR="00656AFF" w:rsidRPr="00656AFF" w:rsidRDefault="00656AFF" w:rsidP="00656AFF">
      <w:pPr>
        <w:jc w:val="center"/>
        <w:rPr>
          <w:rFonts w:ascii="Arial" w:hAnsi="Arial" w:cs="Arial"/>
          <w:b/>
          <w:u w:val="single"/>
        </w:rPr>
      </w:pPr>
    </w:p>
    <w:p w14:paraId="4FCD6A30" w14:textId="1DADD64D" w:rsidR="00656AFF" w:rsidRPr="00656AFF" w:rsidRDefault="00656AFF" w:rsidP="00656AFF">
      <w:pPr>
        <w:jc w:val="center"/>
        <w:rPr>
          <w:rFonts w:ascii="Arial" w:hAnsi="Arial" w:cs="Arial"/>
          <w:b/>
          <w:u w:val="single"/>
        </w:rPr>
      </w:pPr>
      <w:r w:rsidRPr="00656AFF">
        <w:rPr>
          <w:rFonts w:ascii="Arial" w:hAnsi="Arial" w:cs="Arial"/>
          <w:b/>
          <w:u w:val="single"/>
        </w:rPr>
        <w:t xml:space="preserve">Counsellor </w:t>
      </w:r>
      <w:r w:rsidR="00673A65">
        <w:rPr>
          <w:rFonts w:ascii="Arial" w:hAnsi="Arial" w:cs="Arial"/>
          <w:b/>
          <w:u w:val="single"/>
        </w:rPr>
        <w:t>– Cancer Care</w:t>
      </w:r>
      <w:r w:rsidR="00606198">
        <w:rPr>
          <w:rFonts w:ascii="Arial" w:hAnsi="Arial" w:cs="Arial"/>
          <w:b/>
          <w:u w:val="single"/>
        </w:rPr>
        <w:t>r</w:t>
      </w:r>
      <w:r w:rsidR="00673A65">
        <w:rPr>
          <w:rFonts w:ascii="Arial" w:hAnsi="Arial" w:cs="Arial"/>
          <w:b/>
          <w:u w:val="single"/>
        </w:rPr>
        <w:t xml:space="preserve"> Service</w:t>
      </w:r>
    </w:p>
    <w:p w14:paraId="166F9094" w14:textId="77777777" w:rsidR="00656AFF" w:rsidRPr="00656AFF" w:rsidRDefault="00656AFF" w:rsidP="00656AFF">
      <w:pPr>
        <w:jc w:val="center"/>
        <w:rPr>
          <w:rFonts w:ascii="Arial" w:hAnsi="Arial" w:cs="Arial"/>
          <w:b/>
          <w:u w:val="single"/>
        </w:rPr>
      </w:pPr>
    </w:p>
    <w:p w14:paraId="510A28C6" w14:textId="77777777" w:rsidR="00656AFF" w:rsidRPr="00656AFF" w:rsidRDefault="00656AFF" w:rsidP="00656AFF">
      <w:pPr>
        <w:jc w:val="center"/>
        <w:rPr>
          <w:rFonts w:ascii="Arial" w:hAnsi="Arial" w:cs="Arial"/>
          <w:b/>
          <w:u w:val="single"/>
        </w:rPr>
      </w:pPr>
      <w:r w:rsidRPr="00656AFF">
        <w:rPr>
          <w:rFonts w:ascii="Arial" w:hAnsi="Arial" w:cs="Arial"/>
          <w:b/>
          <w:u w:val="single"/>
        </w:rPr>
        <w:t>Job Description</w:t>
      </w:r>
    </w:p>
    <w:p w14:paraId="0DCB17D0" w14:textId="77777777" w:rsidR="00656AFF" w:rsidRPr="00656AFF" w:rsidRDefault="00656AFF" w:rsidP="00656AFF">
      <w:pPr>
        <w:jc w:val="center"/>
        <w:rPr>
          <w:rFonts w:ascii="Arial" w:hAnsi="Arial" w:cs="Arial"/>
          <w:b/>
          <w:u w:val="single"/>
        </w:rPr>
      </w:pPr>
    </w:p>
    <w:p w14:paraId="435D3EE9" w14:textId="2F9EEB5A" w:rsidR="00656AFF" w:rsidRPr="00656AFF" w:rsidRDefault="00656AFF" w:rsidP="00656AFF">
      <w:pPr>
        <w:rPr>
          <w:rFonts w:ascii="Arial" w:hAnsi="Arial" w:cs="Arial"/>
          <w:b/>
        </w:rPr>
      </w:pPr>
      <w:r w:rsidRPr="00656AFF">
        <w:rPr>
          <w:rFonts w:ascii="Arial" w:hAnsi="Arial" w:cs="Arial"/>
          <w:b/>
        </w:rPr>
        <w:t>Reporting to:</w:t>
      </w:r>
      <w:r w:rsidRPr="00656AFF">
        <w:rPr>
          <w:rFonts w:ascii="Arial" w:hAnsi="Arial" w:cs="Arial"/>
          <w:b/>
        </w:rPr>
        <w:tab/>
      </w:r>
      <w:r w:rsidRPr="00656AFF">
        <w:rPr>
          <w:rFonts w:ascii="Arial" w:hAnsi="Arial" w:cs="Arial"/>
        </w:rPr>
        <w:t>Service</w:t>
      </w:r>
      <w:r w:rsidR="00FF2306">
        <w:rPr>
          <w:rFonts w:ascii="Arial" w:hAnsi="Arial" w:cs="Arial"/>
        </w:rPr>
        <w:t>s</w:t>
      </w:r>
      <w:r w:rsidRPr="00656AFF">
        <w:rPr>
          <w:rFonts w:ascii="Arial" w:hAnsi="Arial" w:cs="Arial"/>
        </w:rPr>
        <w:t xml:space="preserve"> Manager</w:t>
      </w:r>
    </w:p>
    <w:p w14:paraId="6B433AE5" w14:textId="77777777" w:rsidR="00656AFF" w:rsidRPr="00656AFF" w:rsidRDefault="00656AFF" w:rsidP="00656AFF">
      <w:pPr>
        <w:rPr>
          <w:rFonts w:ascii="Arial" w:hAnsi="Arial" w:cs="Arial"/>
          <w:b/>
        </w:rPr>
      </w:pPr>
    </w:p>
    <w:p w14:paraId="6C99D8F6" w14:textId="347059B0" w:rsidR="00656AFF" w:rsidRDefault="00656AFF" w:rsidP="00606198">
      <w:pPr>
        <w:rPr>
          <w:rFonts w:ascii="Arial" w:hAnsi="Arial" w:cs="Arial"/>
        </w:rPr>
      </w:pPr>
      <w:r w:rsidRPr="00656AFF">
        <w:rPr>
          <w:rFonts w:ascii="Arial" w:hAnsi="Arial" w:cs="Arial"/>
          <w:b/>
        </w:rPr>
        <w:t>Location:</w:t>
      </w:r>
      <w:r w:rsidRPr="00656AFF">
        <w:rPr>
          <w:rFonts w:ascii="Arial" w:hAnsi="Arial" w:cs="Arial"/>
          <w:b/>
        </w:rPr>
        <w:tab/>
      </w:r>
      <w:r w:rsidRPr="00656AFF">
        <w:rPr>
          <w:rFonts w:ascii="Arial" w:hAnsi="Arial" w:cs="Arial"/>
          <w:b/>
        </w:rPr>
        <w:tab/>
      </w:r>
      <w:r w:rsidR="00606198">
        <w:rPr>
          <w:rFonts w:ascii="Arial" w:hAnsi="Arial" w:cs="Arial"/>
        </w:rPr>
        <w:t xml:space="preserve">Freeham Hospital </w:t>
      </w:r>
    </w:p>
    <w:p w14:paraId="4C8C7F57" w14:textId="5F6E1EF7" w:rsidR="00606198" w:rsidRDefault="00606198" w:rsidP="00606198">
      <w:pPr>
        <w:rPr>
          <w:rFonts w:ascii="Arial" w:hAnsi="Arial" w:cs="Arial"/>
        </w:rPr>
      </w:pPr>
      <w:r>
        <w:rPr>
          <w:rFonts w:ascii="Arial" w:hAnsi="Arial" w:cs="Arial"/>
        </w:rPr>
        <w:tab/>
      </w:r>
      <w:r>
        <w:rPr>
          <w:rFonts w:ascii="Arial" w:hAnsi="Arial" w:cs="Arial"/>
        </w:rPr>
        <w:tab/>
      </w:r>
      <w:r>
        <w:rPr>
          <w:rFonts w:ascii="Arial" w:hAnsi="Arial" w:cs="Arial"/>
        </w:rPr>
        <w:tab/>
      </w:r>
      <w:r w:rsidR="00964CEC">
        <w:rPr>
          <w:rFonts w:ascii="Arial" w:hAnsi="Arial" w:cs="Arial"/>
        </w:rPr>
        <w:t>Freeham Road</w:t>
      </w:r>
    </w:p>
    <w:p w14:paraId="01612A6B" w14:textId="41BFCCD3" w:rsidR="00964CEC" w:rsidRPr="00656AFF" w:rsidRDefault="00964CEC" w:rsidP="00606198">
      <w:pPr>
        <w:rPr>
          <w:rFonts w:ascii="Arial" w:hAnsi="Arial" w:cs="Arial"/>
        </w:rPr>
      </w:pPr>
      <w:r>
        <w:rPr>
          <w:rFonts w:ascii="Arial" w:hAnsi="Arial" w:cs="Arial"/>
        </w:rPr>
        <w:tab/>
      </w:r>
      <w:r>
        <w:rPr>
          <w:rFonts w:ascii="Arial" w:hAnsi="Arial" w:cs="Arial"/>
        </w:rPr>
        <w:tab/>
      </w:r>
      <w:r>
        <w:rPr>
          <w:rFonts w:ascii="Arial" w:hAnsi="Arial" w:cs="Arial"/>
        </w:rPr>
        <w:tab/>
        <w:t>Newcastle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NE7 7DN</w:t>
      </w:r>
    </w:p>
    <w:p w14:paraId="65253DAA" w14:textId="77777777" w:rsidR="00656AFF" w:rsidRPr="00656AFF" w:rsidRDefault="00656AFF" w:rsidP="00656AFF">
      <w:pPr>
        <w:rPr>
          <w:rFonts w:ascii="Arial" w:hAnsi="Arial" w:cs="Arial"/>
          <w:b/>
        </w:rPr>
      </w:pPr>
    </w:p>
    <w:p w14:paraId="0CA8E713" w14:textId="7820D4AB" w:rsidR="007B4AAA" w:rsidRPr="007B4AAA" w:rsidRDefault="00656AFF" w:rsidP="007B4AAA">
      <w:pPr>
        <w:ind w:left="2160" w:hanging="2160"/>
        <w:rPr>
          <w:rFonts w:ascii="Arial" w:hAnsi="Arial" w:cs="Arial"/>
          <w:b/>
          <w:bCs/>
        </w:rPr>
      </w:pPr>
      <w:r w:rsidRPr="00656AFF">
        <w:rPr>
          <w:rFonts w:ascii="Arial" w:hAnsi="Arial" w:cs="Arial"/>
          <w:b/>
        </w:rPr>
        <w:t>Hours:</w:t>
      </w:r>
      <w:r w:rsidRPr="00656AFF">
        <w:rPr>
          <w:rFonts w:ascii="Arial" w:hAnsi="Arial" w:cs="Arial"/>
          <w:b/>
        </w:rPr>
        <w:tab/>
      </w:r>
      <w:r w:rsidR="007B4AAA" w:rsidRPr="007B4AAA">
        <w:rPr>
          <w:rFonts w:ascii="Arial" w:hAnsi="Arial" w:cs="Arial"/>
        </w:rPr>
        <w:t>18.75 hours p/w (0.5 FTE) across Monday, Thursday and Friday.</w:t>
      </w:r>
    </w:p>
    <w:p w14:paraId="18819363" w14:textId="77777777" w:rsidR="00656AFF" w:rsidRPr="0028024A" w:rsidRDefault="00656AFF" w:rsidP="00656AFF">
      <w:pPr>
        <w:rPr>
          <w:rFonts w:ascii="Arial" w:hAnsi="Arial" w:cs="Arial"/>
        </w:rPr>
      </w:pPr>
    </w:p>
    <w:p w14:paraId="3E0006C5" w14:textId="1F8F4284" w:rsidR="00656AFF" w:rsidRPr="00036A7B" w:rsidRDefault="00656AFF" w:rsidP="00656AFF">
      <w:pPr>
        <w:rPr>
          <w:rFonts w:ascii="Arial" w:hAnsi="Arial" w:cs="Arial"/>
        </w:rPr>
      </w:pPr>
      <w:r w:rsidRPr="00656AFF">
        <w:rPr>
          <w:rFonts w:ascii="Arial" w:hAnsi="Arial" w:cs="Arial"/>
          <w:b/>
        </w:rPr>
        <w:t>Salary:</w:t>
      </w:r>
      <w:r w:rsidRPr="00656AFF">
        <w:rPr>
          <w:rFonts w:ascii="Arial" w:hAnsi="Arial" w:cs="Arial"/>
          <w:b/>
        </w:rPr>
        <w:tab/>
      </w:r>
      <w:r w:rsidRPr="00656AFF">
        <w:rPr>
          <w:rFonts w:ascii="Arial" w:hAnsi="Arial" w:cs="Arial"/>
          <w:b/>
        </w:rPr>
        <w:tab/>
      </w:r>
      <w:bookmarkStart w:id="0" w:name="_Hlk72158892"/>
      <w:r w:rsidR="00036A7B">
        <w:rPr>
          <w:rFonts w:ascii="Arial" w:hAnsi="Arial" w:cs="Arial"/>
          <w:bCs/>
        </w:rPr>
        <w:t xml:space="preserve">AfC </w:t>
      </w:r>
      <w:r w:rsidR="00036A7B" w:rsidRPr="00036A7B">
        <w:rPr>
          <w:rFonts w:ascii="Arial" w:hAnsi="Arial" w:cs="Arial"/>
        </w:rPr>
        <w:t xml:space="preserve">Band 5 comparable </w:t>
      </w:r>
      <w:r w:rsidR="00036A7B">
        <w:rPr>
          <w:rFonts w:ascii="Arial" w:hAnsi="Arial" w:cs="Arial"/>
        </w:rPr>
        <w:t>(</w:t>
      </w:r>
      <w:r w:rsidR="00036A7B" w:rsidRPr="00036A7B">
        <w:rPr>
          <w:rFonts w:ascii="Arial" w:hAnsi="Arial" w:cs="Arial"/>
        </w:rPr>
        <w:t>£31,049 to £37,796</w:t>
      </w:r>
      <w:r w:rsidR="00036A7B">
        <w:rPr>
          <w:rFonts w:ascii="Arial" w:hAnsi="Arial" w:cs="Arial"/>
        </w:rPr>
        <w:t>) p/a</w:t>
      </w:r>
      <w:r w:rsidR="00036A7B" w:rsidRPr="00036A7B">
        <w:rPr>
          <w:rFonts w:ascii="Arial" w:hAnsi="Arial" w:cs="Arial"/>
        </w:rPr>
        <w:t xml:space="preserve"> pro rata.</w:t>
      </w:r>
      <w:r w:rsidR="00DB2629" w:rsidRPr="00036A7B">
        <w:rPr>
          <w:rFonts w:ascii="Arial" w:hAnsi="Arial" w:cs="Arial"/>
        </w:rPr>
        <w:t xml:space="preserve"> </w:t>
      </w:r>
      <w:bookmarkEnd w:id="0"/>
    </w:p>
    <w:p w14:paraId="22108A30" w14:textId="77777777" w:rsidR="00656AFF" w:rsidRPr="00656AFF" w:rsidRDefault="00656AFF" w:rsidP="00656AFF">
      <w:pPr>
        <w:rPr>
          <w:rFonts w:ascii="Arial" w:hAnsi="Arial" w:cs="Arial"/>
        </w:rPr>
      </w:pPr>
    </w:p>
    <w:p w14:paraId="6F920603" w14:textId="77777777" w:rsidR="00656AFF" w:rsidRPr="00656AFF" w:rsidRDefault="00656AFF" w:rsidP="00656AFF">
      <w:pPr>
        <w:jc w:val="both"/>
        <w:rPr>
          <w:rFonts w:ascii="Arial" w:hAnsi="Arial" w:cs="Arial"/>
        </w:rPr>
      </w:pPr>
      <w:r w:rsidRPr="00656AFF">
        <w:rPr>
          <w:rFonts w:ascii="Arial" w:hAnsi="Arial" w:cs="Arial"/>
        </w:rPr>
        <w:t xml:space="preserve">The post holder will be entitled to 30 days annual leave (pro rata) at normal salary rate pro rata for part of a year.  In addition, a pro rata entitlement to all statutory public holidays will be given at a normal salary rate.  </w:t>
      </w:r>
    </w:p>
    <w:p w14:paraId="4FFD923B" w14:textId="77777777" w:rsidR="00B0478E" w:rsidRPr="00B54EEA" w:rsidRDefault="00B0478E">
      <w:pPr>
        <w:rPr>
          <w:rFonts w:ascii="Arial" w:hAnsi="Arial" w:cs="Arial"/>
        </w:rPr>
      </w:pPr>
      <w:r w:rsidRPr="00B54EEA">
        <w:rPr>
          <w:rFonts w:ascii="Arial" w:hAnsi="Arial" w:cs="Arial"/>
        </w:rPr>
        <w:tab/>
      </w:r>
      <w:r w:rsidRPr="00B54EEA">
        <w:rPr>
          <w:rFonts w:ascii="Arial" w:hAnsi="Arial" w:cs="Arial"/>
        </w:rPr>
        <w:tab/>
      </w:r>
      <w:r w:rsidRPr="00B54EEA">
        <w:rPr>
          <w:rFonts w:ascii="Arial" w:hAnsi="Arial" w:cs="Arial"/>
        </w:rPr>
        <w:tab/>
      </w:r>
    </w:p>
    <w:p w14:paraId="4DDFC610" w14:textId="77777777" w:rsidR="00BA38CC" w:rsidRDefault="00524795">
      <w:pPr>
        <w:rPr>
          <w:rFonts w:ascii="Arial" w:hAnsi="Arial" w:cs="Arial"/>
          <w:b/>
        </w:rPr>
      </w:pPr>
      <w:r w:rsidRPr="00B54EEA">
        <w:rPr>
          <w:rFonts w:ascii="Arial" w:hAnsi="Arial" w:cs="Arial"/>
          <w:b/>
        </w:rPr>
        <w:t>General Description:</w:t>
      </w:r>
    </w:p>
    <w:p w14:paraId="1CBE2B7B" w14:textId="77777777" w:rsidR="0077537A" w:rsidRPr="00B54EEA" w:rsidRDefault="0077537A">
      <w:pPr>
        <w:rPr>
          <w:rFonts w:ascii="Arial" w:hAnsi="Arial" w:cs="Arial"/>
          <w:b/>
        </w:rPr>
      </w:pPr>
    </w:p>
    <w:p w14:paraId="4696D517" w14:textId="24E1D91C" w:rsidR="00BA38CC" w:rsidRDefault="0077537A" w:rsidP="0028024A">
      <w:pPr>
        <w:jc w:val="both"/>
        <w:rPr>
          <w:rFonts w:ascii="Arial" w:hAnsi="Arial" w:cs="Arial"/>
        </w:rPr>
      </w:pPr>
      <w:r w:rsidRPr="002D6E3F">
        <w:rPr>
          <w:rFonts w:ascii="Arial" w:hAnsi="Arial" w:cs="Arial"/>
        </w:rPr>
        <w:t>The post holder will be employed on a</w:t>
      </w:r>
      <w:r w:rsidR="00036A7B">
        <w:rPr>
          <w:rFonts w:ascii="Arial" w:hAnsi="Arial" w:cs="Arial"/>
        </w:rPr>
        <w:t xml:space="preserve"> </w:t>
      </w:r>
      <w:r w:rsidR="00DB480A">
        <w:rPr>
          <w:rFonts w:ascii="Arial" w:hAnsi="Arial" w:cs="Arial"/>
        </w:rPr>
        <w:t>24</w:t>
      </w:r>
      <w:r w:rsidR="00036A7B">
        <w:rPr>
          <w:rFonts w:ascii="Arial" w:hAnsi="Arial" w:cs="Arial"/>
        </w:rPr>
        <w:t xml:space="preserve"> month fixed-term</w:t>
      </w:r>
      <w:r w:rsidRPr="002D6E3F">
        <w:rPr>
          <w:rFonts w:ascii="Arial" w:hAnsi="Arial" w:cs="Arial"/>
        </w:rPr>
        <w:t xml:space="preserve"> and will be subject to a probat</w:t>
      </w:r>
      <w:r>
        <w:rPr>
          <w:rFonts w:ascii="Arial" w:hAnsi="Arial" w:cs="Arial"/>
        </w:rPr>
        <w:t xml:space="preserve">ionary period of 6 months and </w:t>
      </w:r>
      <w:r w:rsidR="0028024A">
        <w:rPr>
          <w:rFonts w:ascii="Arial" w:hAnsi="Arial" w:cs="Arial"/>
        </w:rPr>
        <w:t xml:space="preserve">all </w:t>
      </w:r>
      <w:r w:rsidRPr="002D6E3F">
        <w:rPr>
          <w:rFonts w:ascii="Arial" w:hAnsi="Arial" w:cs="Arial"/>
        </w:rPr>
        <w:t>Sunderland Counselling Service terms and conditions</w:t>
      </w:r>
      <w:r>
        <w:rPr>
          <w:rFonts w:ascii="Arial" w:hAnsi="Arial" w:cs="Arial"/>
        </w:rPr>
        <w:t>.</w:t>
      </w:r>
      <w:r w:rsidR="0028024A">
        <w:rPr>
          <w:rFonts w:ascii="Arial" w:hAnsi="Arial" w:cs="Arial"/>
        </w:rPr>
        <w:t xml:space="preserve"> </w:t>
      </w:r>
      <w:r w:rsidR="00CA44F9" w:rsidRPr="00CA44F9">
        <w:rPr>
          <w:rFonts w:ascii="Arial" w:hAnsi="Arial" w:cs="Arial"/>
        </w:rPr>
        <w:t>Continuation of the post will be dependent upon the organisation securing additional funding.</w:t>
      </w:r>
    </w:p>
    <w:p w14:paraId="6190279A" w14:textId="77777777" w:rsidR="005E17F8" w:rsidRDefault="005E17F8" w:rsidP="005E17F8">
      <w:pPr>
        <w:jc w:val="both"/>
        <w:rPr>
          <w:rFonts w:ascii="Arial" w:hAnsi="Arial" w:cs="Arial"/>
        </w:rPr>
      </w:pPr>
    </w:p>
    <w:p w14:paraId="546B51E3" w14:textId="39381CEE" w:rsidR="005E17F8" w:rsidRPr="00616B24" w:rsidRDefault="005E17F8" w:rsidP="005E17F8">
      <w:pPr>
        <w:jc w:val="both"/>
        <w:rPr>
          <w:rFonts w:ascii="Arial" w:hAnsi="Arial" w:cs="Arial"/>
          <w:color w:val="FF0000"/>
        </w:rPr>
      </w:pPr>
      <w:r w:rsidRPr="00B54EEA">
        <w:rPr>
          <w:rFonts w:ascii="Arial" w:hAnsi="Arial" w:cs="Arial"/>
        </w:rPr>
        <w:t xml:space="preserve">The post holder will work as counsellor </w:t>
      </w:r>
      <w:r>
        <w:rPr>
          <w:rFonts w:ascii="Arial" w:hAnsi="Arial" w:cs="Arial"/>
        </w:rPr>
        <w:t xml:space="preserve">for Sunderland Counselling Service (SCS), </w:t>
      </w:r>
      <w:r w:rsidRPr="00B54EEA">
        <w:rPr>
          <w:rFonts w:ascii="Arial" w:hAnsi="Arial" w:cs="Arial"/>
        </w:rPr>
        <w:t xml:space="preserve">a unique independent mental health charity and company limited by guarantee, which is acknowledged for its contribution to the community by mental health professionals, health practitioners and local and regional voluntary and statutory agencies. </w:t>
      </w:r>
    </w:p>
    <w:p w14:paraId="1A560D87" w14:textId="77777777" w:rsidR="00BF0EEB" w:rsidRDefault="00BF0EEB" w:rsidP="00727A50">
      <w:pPr>
        <w:jc w:val="both"/>
        <w:rPr>
          <w:rFonts w:ascii="Arial" w:hAnsi="Arial" w:cs="Arial"/>
          <w:b/>
        </w:rPr>
      </w:pPr>
    </w:p>
    <w:p w14:paraId="42F5135B" w14:textId="7E04D46B" w:rsidR="00727A50" w:rsidRPr="00727A50" w:rsidRDefault="00CA44F9" w:rsidP="00727A50">
      <w:pPr>
        <w:jc w:val="both"/>
        <w:rPr>
          <w:rFonts w:ascii="Arial" w:hAnsi="Arial" w:cs="Arial"/>
          <w:bCs/>
        </w:rPr>
      </w:pPr>
      <w:r>
        <w:rPr>
          <w:rFonts w:ascii="Arial" w:hAnsi="Arial" w:cs="Arial"/>
        </w:rPr>
        <w:t>T</w:t>
      </w:r>
      <w:r w:rsidR="00E144B1" w:rsidRPr="00B54EEA">
        <w:rPr>
          <w:rFonts w:ascii="Arial" w:hAnsi="Arial" w:cs="Arial"/>
        </w:rPr>
        <w:t xml:space="preserve">he post holder will work towards the </w:t>
      </w:r>
      <w:r w:rsidR="005A4206" w:rsidRPr="00B54EEA">
        <w:rPr>
          <w:rFonts w:ascii="Arial" w:hAnsi="Arial" w:cs="Arial"/>
        </w:rPr>
        <w:t>objectives</w:t>
      </w:r>
      <w:r w:rsidR="00E144B1" w:rsidRPr="00B54EEA">
        <w:rPr>
          <w:rFonts w:ascii="Arial" w:hAnsi="Arial" w:cs="Arial"/>
        </w:rPr>
        <w:t xml:space="preserve"> and service specifications set out in the service agreement held </w:t>
      </w:r>
      <w:r w:rsidR="006C055E" w:rsidRPr="00B54EEA">
        <w:rPr>
          <w:rFonts w:ascii="Arial" w:hAnsi="Arial" w:cs="Arial"/>
        </w:rPr>
        <w:t xml:space="preserve">between </w:t>
      </w:r>
      <w:r w:rsidR="005E17F8">
        <w:rPr>
          <w:rFonts w:ascii="Arial" w:hAnsi="Arial" w:cs="Arial"/>
        </w:rPr>
        <w:t xml:space="preserve">SCS and </w:t>
      </w:r>
      <w:r w:rsidR="00FF2306">
        <w:rPr>
          <w:rFonts w:ascii="Arial" w:hAnsi="Arial" w:cs="Arial"/>
        </w:rPr>
        <w:t>commissione</w:t>
      </w:r>
      <w:r w:rsidR="00BA0F96">
        <w:rPr>
          <w:rFonts w:ascii="Arial" w:hAnsi="Arial" w:cs="Arial"/>
        </w:rPr>
        <w:t xml:space="preserve">r within the service </w:t>
      </w:r>
      <w:r w:rsidR="00616B24" w:rsidRPr="00616B24">
        <w:rPr>
          <w:rFonts w:ascii="Arial" w:hAnsi="Arial" w:cs="Arial"/>
        </w:rPr>
        <w:t xml:space="preserve">known as </w:t>
      </w:r>
      <w:r w:rsidR="009C1D0C">
        <w:rPr>
          <w:rFonts w:ascii="Arial" w:hAnsi="Arial" w:cs="Arial"/>
        </w:rPr>
        <w:t xml:space="preserve">Specialist Cancer </w:t>
      </w:r>
      <w:r w:rsidR="00E65BB3">
        <w:rPr>
          <w:rFonts w:ascii="Arial" w:hAnsi="Arial" w:cs="Arial"/>
        </w:rPr>
        <w:t xml:space="preserve">Carer </w:t>
      </w:r>
      <w:r w:rsidR="00616B24" w:rsidRPr="00616B24">
        <w:rPr>
          <w:rFonts w:ascii="Arial" w:hAnsi="Arial" w:cs="Arial"/>
        </w:rPr>
        <w:t>Counselling Service</w:t>
      </w:r>
      <w:r w:rsidR="00616B24">
        <w:rPr>
          <w:rFonts w:ascii="Arial" w:hAnsi="Arial" w:cs="Arial"/>
        </w:rPr>
        <w:t>.</w:t>
      </w:r>
      <w:r w:rsidR="00727A50" w:rsidRPr="00727A50">
        <w:rPr>
          <w:rFonts w:ascii="Arial" w:hAnsi="Arial" w:cs="Arial"/>
          <w:bCs/>
        </w:rPr>
        <w:t xml:space="preserve"> T</w:t>
      </w:r>
      <w:r w:rsidR="00727A50" w:rsidRPr="00C319E7">
        <w:rPr>
          <w:rFonts w:ascii="Arial" w:hAnsi="Arial" w:cs="Arial"/>
          <w:bCs/>
        </w:rPr>
        <w:t xml:space="preserve">he </w:t>
      </w:r>
      <w:r w:rsidR="008518FC" w:rsidRPr="00C319E7">
        <w:rPr>
          <w:rFonts w:ascii="Arial" w:hAnsi="Arial" w:cs="Arial"/>
          <w:bCs/>
        </w:rPr>
        <w:t>person-centred</w:t>
      </w:r>
      <w:r w:rsidR="00727A50" w:rsidRPr="00C319E7">
        <w:rPr>
          <w:rFonts w:ascii="Arial" w:hAnsi="Arial" w:cs="Arial"/>
          <w:bCs/>
        </w:rPr>
        <w:t xml:space="preserve"> </w:t>
      </w:r>
      <w:r w:rsidR="00727A50" w:rsidRPr="00C319E7">
        <w:rPr>
          <w:rFonts w:ascii="Arial" w:hAnsi="Arial" w:cs="Arial"/>
          <w:bCs/>
        </w:rPr>
        <w:lastRenderedPageBreak/>
        <w:t xml:space="preserve">service will provide support for everyone accessing </w:t>
      </w:r>
      <w:r w:rsidR="008518FC">
        <w:rPr>
          <w:rFonts w:ascii="Arial" w:hAnsi="Arial" w:cs="Arial"/>
          <w:bCs/>
        </w:rPr>
        <w:t>it</w:t>
      </w:r>
      <w:r w:rsidR="00727A50" w:rsidRPr="00C319E7">
        <w:rPr>
          <w:rFonts w:ascii="Arial" w:hAnsi="Arial" w:cs="Arial"/>
          <w:bCs/>
        </w:rPr>
        <w:t xml:space="preserve"> by creating an understanding of the psychological, neurological, social, cultural and spiritual impact cancer can have</w:t>
      </w:r>
      <w:r w:rsidR="008518FC">
        <w:rPr>
          <w:rFonts w:ascii="Arial" w:hAnsi="Arial" w:cs="Arial"/>
          <w:bCs/>
        </w:rPr>
        <w:t xml:space="preserve">, as well as reducing </w:t>
      </w:r>
      <w:r w:rsidR="00727A50" w:rsidRPr="00727A50">
        <w:rPr>
          <w:rFonts w:ascii="Arial" w:hAnsi="Arial" w:cs="Arial"/>
          <w:bCs/>
        </w:rPr>
        <w:t>fear/anxiety in relation to cancer and build</w:t>
      </w:r>
      <w:r w:rsidR="008518FC">
        <w:rPr>
          <w:rFonts w:ascii="Arial" w:hAnsi="Arial" w:cs="Arial"/>
          <w:bCs/>
        </w:rPr>
        <w:t>ing</w:t>
      </w:r>
      <w:r w:rsidR="00727A50" w:rsidRPr="00727A50">
        <w:rPr>
          <w:rFonts w:ascii="Arial" w:hAnsi="Arial" w:cs="Arial"/>
          <w:bCs/>
        </w:rPr>
        <w:t xml:space="preserve"> resilience in carers enabling them to carry out their important role.</w:t>
      </w:r>
    </w:p>
    <w:p w14:paraId="0C1D5F57" w14:textId="77777777" w:rsidR="00616B24" w:rsidRPr="00B54EEA" w:rsidRDefault="00616B24" w:rsidP="00E4178A">
      <w:pPr>
        <w:jc w:val="both"/>
        <w:rPr>
          <w:rFonts w:ascii="Arial" w:hAnsi="Arial" w:cs="Arial"/>
        </w:rPr>
      </w:pPr>
    </w:p>
    <w:p w14:paraId="3AAC0E28" w14:textId="5012F969" w:rsidR="00D71F6F" w:rsidRPr="00D71F6F" w:rsidRDefault="00C86BDC" w:rsidP="00D71F6F">
      <w:pPr>
        <w:jc w:val="both"/>
        <w:rPr>
          <w:rFonts w:ascii="Arial" w:hAnsi="Arial" w:cs="Arial"/>
          <w:bCs/>
        </w:rPr>
      </w:pPr>
      <w:r w:rsidRPr="00C86BDC">
        <w:rPr>
          <w:rFonts w:ascii="Arial" w:hAnsi="Arial" w:cs="Arial"/>
          <w:iCs/>
        </w:rPr>
        <w:t>This service will work in partnership with cancer psychology services</w:t>
      </w:r>
      <w:r>
        <w:rPr>
          <w:rFonts w:ascii="Arial" w:hAnsi="Arial" w:cs="Arial"/>
          <w:iCs/>
        </w:rPr>
        <w:t xml:space="preserve"> within Newcastle Hospitals NHS Trust</w:t>
      </w:r>
      <w:r w:rsidRPr="00C86BDC">
        <w:rPr>
          <w:rFonts w:ascii="Arial" w:hAnsi="Arial" w:cs="Arial"/>
          <w:iCs/>
        </w:rPr>
        <w:t xml:space="preserve"> to support the implementation of a localised, integrated psychosocial pathway.  </w:t>
      </w:r>
      <w:r w:rsidR="00724F9C">
        <w:rPr>
          <w:rFonts w:ascii="Arial" w:hAnsi="Arial" w:cs="Arial"/>
          <w:iCs/>
        </w:rPr>
        <w:t>T</w:t>
      </w:r>
      <w:r w:rsidR="00616B24" w:rsidRPr="00616B24">
        <w:rPr>
          <w:rFonts w:ascii="Arial" w:hAnsi="Arial" w:cs="Arial"/>
        </w:rPr>
        <w:t>he</w:t>
      </w:r>
      <w:r w:rsidR="005E17F8">
        <w:rPr>
          <w:rFonts w:ascii="Arial" w:hAnsi="Arial" w:cs="Arial"/>
        </w:rPr>
        <w:t xml:space="preserve"> </w:t>
      </w:r>
      <w:r w:rsidR="00D71F6F">
        <w:rPr>
          <w:rFonts w:ascii="Arial" w:hAnsi="Arial" w:cs="Arial"/>
        </w:rPr>
        <w:t xml:space="preserve">post holder will </w:t>
      </w:r>
      <w:r w:rsidR="00D71F6F">
        <w:rPr>
          <w:rFonts w:ascii="Arial" w:hAnsi="Arial" w:cs="Arial"/>
          <w:bCs/>
        </w:rPr>
        <w:t>be f</w:t>
      </w:r>
      <w:r w:rsidR="00D71F6F" w:rsidRPr="00D71F6F">
        <w:rPr>
          <w:rFonts w:ascii="Arial" w:hAnsi="Arial" w:cs="Arial"/>
          <w:bCs/>
        </w:rPr>
        <w:t>ully aligned to existing cancer psychology teams</w:t>
      </w:r>
      <w:r w:rsidR="00724F9C">
        <w:rPr>
          <w:rFonts w:ascii="Arial" w:hAnsi="Arial" w:cs="Arial"/>
          <w:bCs/>
        </w:rPr>
        <w:t xml:space="preserve"> there</w:t>
      </w:r>
      <w:r w:rsidR="00D71F6F" w:rsidRPr="00D71F6F">
        <w:rPr>
          <w:rFonts w:ascii="Arial" w:hAnsi="Arial" w:cs="Arial"/>
          <w:bCs/>
        </w:rPr>
        <w:t xml:space="preserve">.  This </w:t>
      </w:r>
      <w:r w:rsidR="00D71F6F">
        <w:rPr>
          <w:rFonts w:ascii="Arial" w:hAnsi="Arial" w:cs="Arial"/>
          <w:bCs/>
        </w:rPr>
        <w:t xml:space="preserve">will aid the delivery of the service by providing a </w:t>
      </w:r>
      <w:r w:rsidR="00D71F6F" w:rsidRPr="00D71F6F">
        <w:rPr>
          <w:rFonts w:ascii="Arial" w:hAnsi="Arial" w:cs="Arial"/>
          <w:bCs/>
        </w:rPr>
        <w:t>consistent point of contact with referrers, the Newcastle Hospitals Cancer Workforce</w:t>
      </w:r>
      <w:r w:rsidR="00D71F6F">
        <w:rPr>
          <w:rFonts w:ascii="Arial" w:hAnsi="Arial" w:cs="Arial"/>
          <w:bCs/>
        </w:rPr>
        <w:t>,</w:t>
      </w:r>
      <w:r w:rsidR="00D71F6F" w:rsidRPr="00D71F6F">
        <w:rPr>
          <w:rFonts w:ascii="Arial" w:hAnsi="Arial" w:cs="Arial"/>
          <w:bCs/>
        </w:rPr>
        <w:t xml:space="preserve"> to build relationships, discuss suitability, and develop pathways. </w:t>
      </w:r>
    </w:p>
    <w:p w14:paraId="75A7F69C" w14:textId="77777777" w:rsidR="00D71F6F" w:rsidRDefault="00D71F6F" w:rsidP="00D71F6F">
      <w:pPr>
        <w:jc w:val="both"/>
        <w:rPr>
          <w:rFonts w:ascii="Arial" w:hAnsi="Arial" w:cs="Arial"/>
          <w:bCs/>
        </w:rPr>
      </w:pPr>
    </w:p>
    <w:p w14:paraId="70CC5146" w14:textId="6F3B33ED" w:rsidR="00E03AC0" w:rsidRDefault="006C055E" w:rsidP="00E4178A">
      <w:pPr>
        <w:jc w:val="both"/>
        <w:rPr>
          <w:rFonts w:ascii="Arial" w:hAnsi="Arial" w:cs="Arial"/>
        </w:rPr>
      </w:pPr>
      <w:r w:rsidRPr="00B54EEA">
        <w:rPr>
          <w:rFonts w:ascii="Arial" w:hAnsi="Arial" w:cs="Arial"/>
        </w:rPr>
        <w:t xml:space="preserve">The post holder will be responsible for the delivery of individual counselling services to adults over the age of 18 </w:t>
      </w:r>
      <w:r w:rsidR="00616B24">
        <w:rPr>
          <w:rFonts w:ascii="Arial" w:hAnsi="Arial" w:cs="Arial"/>
        </w:rPr>
        <w:t>w</w:t>
      </w:r>
      <w:r w:rsidRPr="00B54EEA">
        <w:rPr>
          <w:rFonts w:ascii="Arial" w:hAnsi="Arial" w:cs="Arial"/>
        </w:rPr>
        <w:t xml:space="preserve">ho </w:t>
      </w:r>
      <w:r w:rsidR="006C3A77">
        <w:rPr>
          <w:rFonts w:ascii="Arial" w:hAnsi="Arial" w:cs="Arial"/>
        </w:rPr>
        <w:t xml:space="preserve">are a carer </w:t>
      </w:r>
      <w:r w:rsidR="00E03AC0">
        <w:rPr>
          <w:rFonts w:ascii="Arial" w:hAnsi="Arial" w:cs="Arial"/>
        </w:rPr>
        <w:t>of</w:t>
      </w:r>
      <w:r w:rsidR="006C3A77">
        <w:rPr>
          <w:rFonts w:ascii="Arial" w:hAnsi="Arial" w:cs="Arial"/>
        </w:rPr>
        <w:t xml:space="preserve"> a loved one</w:t>
      </w:r>
      <w:r w:rsidR="00D776ED">
        <w:rPr>
          <w:rFonts w:ascii="Arial" w:hAnsi="Arial" w:cs="Arial"/>
        </w:rPr>
        <w:t xml:space="preserve"> diagnosed with cancer,</w:t>
      </w:r>
      <w:r w:rsidR="008876A7">
        <w:rPr>
          <w:rFonts w:ascii="Arial" w:hAnsi="Arial" w:cs="Arial"/>
        </w:rPr>
        <w:t xml:space="preserve"> identified </w:t>
      </w:r>
      <w:r w:rsidR="00E03AC0">
        <w:rPr>
          <w:rFonts w:ascii="Arial" w:hAnsi="Arial" w:cs="Arial"/>
        </w:rPr>
        <w:t>by</w:t>
      </w:r>
      <w:r w:rsidR="008876A7">
        <w:rPr>
          <w:rFonts w:ascii="Arial" w:hAnsi="Arial" w:cs="Arial"/>
        </w:rPr>
        <w:t xml:space="preserve"> the cancer psychology services</w:t>
      </w:r>
      <w:r w:rsidR="006C3A77">
        <w:rPr>
          <w:rFonts w:ascii="Arial" w:hAnsi="Arial" w:cs="Arial"/>
        </w:rPr>
        <w:t xml:space="preserve"> </w:t>
      </w:r>
      <w:r w:rsidR="005E17F8">
        <w:rPr>
          <w:rFonts w:ascii="Arial" w:hAnsi="Arial" w:cs="Arial"/>
        </w:rPr>
        <w:t xml:space="preserve">and </w:t>
      </w:r>
      <w:r w:rsidRPr="00B54EEA">
        <w:rPr>
          <w:rFonts w:ascii="Arial" w:hAnsi="Arial" w:cs="Arial"/>
        </w:rPr>
        <w:t xml:space="preserve">for whom counselling may be of benefit. </w:t>
      </w:r>
      <w:r w:rsidR="00D776ED">
        <w:rPr>
          <w:rFonts w:ascii="Arial" w:hAnsi="Arial" w:cs="Arial"/>
        </w:rPr>
        <w:t>Therapy will have a focus on:</w:t>
      </w:r>
    </w:p>
    <w:p w14:paraId="12A35590" w14:textId="77777777" w:rsidR="00D776ED" w:rsidRPr="00D776ED" w:rsidRDefault="00D776ED" w:rsidP="00D776ED">
      <w:pPr>
        <w:pStyle w:val="ListParagraph"/>
        <w:numPr>
          <w:ilvl w:val="0"/>
          <w:numId w:val="12"/>
        </w:numPr>
        <w:jc w:val="both"/>
        <w:rPr>
          <w:rFonts w:ascii="Arial" w:hAnsi="Arial" w:cs="Arial"/>
          <w:bCs/>
        </w:rPr>
      </w:pPr>
      <w:r w:rsidRPr="00D776ED">
        <w:rPr>
          <w:rFonts w:ascii="Arial" w:hAnsi="Arial" w:cs="Arial"/>
          <w:bCs/>
        </w:rPr>
        <w:t>Improving mental health and emotional wellbeing for adult cancer carer</w:t>
      </w:r>
    </w:p>
    <w:p w14:paraId="78625940" w14:textId="77777777" w:rsidR="00D776ED" w:rsidRPr="00D776ED" w:rsidRDefault="00D776ED" w:rsidP="00D776ED">
      <w:pPr>
        <w:pStyle w:val="ListParagraph"/>
        <w:numPr>
          <w:ilvl w:val="0"/>
          <w:numId w:val="12"/>
        </w:numPr>
        <w:jc w:val="both"/>
        <w:rPr>
          <w:rFonts w:ascii="Arial" w:hAnsi="Arial" w:cs="Arial"/>
          <w:bCs/>
        </w:rPr>
      </w:pPr>
      <w:r w:rsidRPr="00D776ED">
        <w:rPr>
          <w:rFonts w:ascii="Arial" w:hAnsi="Arial" w:cs="Arial"/>
          <w:bCs/>
        </w:rPr>
        <w:t>Reducing mental and emotional distress experienced by carers</w:t>
      </w:r>
    </w:p>
    <w:p w14:paraId="225BA8B2" w14:textId="53A11BFE" w:rsidR="00D776ED" w:rsidRPr="00D776ED" w:rsidRDefault="00D776ED" w:rsidP="00D776ED">
      <w:pPr>
        <w:pStyle w:val="ListParagraph"/>
        <w:numPr>
          <w:ilvl w:val="0"/>
          <w:numId w:val="12"/>
        </w:numPr>
        <w:jc w:val="both"/>
        <w:rPr>
          <w:rFonts w:ascii="Arial" w:hAnsi="Arial" w:cs="Arial"/>
          <w:bCs/>
        </w:rPr>
      </w:pPr>
      <w:r w:rsidRPr="00D776ED">
        <w:rPr>
          <w:rFonts w:ascii="Arial" w:hAnsi="Arial" w:cs="Arial"/>
          <w:bCs/>
        </w:rPr>
        <w:t>Increasing the range of coping strategies available to the carer</w:t>
      </w:r>
    </w:p>
    <w:p w14:paraId="31636BBD" w14:textId="36B4E40A" w:rsidR="00D776ED" w:rsidRPr="00D776ED" w:rsidRDefault="00D776ED" w:rsidP="00D776ED">
      <w:pPr>
        <w:pStyle w:val="ListParagraph"/>
        <w:numPr>
          <w:ilvl w:val="0"/>
          <w:numId w:val="12"/>
        </w:numPr>
        <w:jc w:val="both"/>
        <w:rPr>
          <w:rFonts w:ascii="Arial" w:hAnsi="Arial" w:cs="Arial"/>
          <w:bCs/>
        </w:rPr>
      </w:pPr>
      <w:r w:rsidRPr="00D776ED">
        <w:rPr>
          <w:rFonts w:ascii="Arial" w:hAnsi="Arial" w:cs="Arial"/>
          <w:bCs/>
        </w:rPr>
        <w:t>Increasing the level of support available to carer</w:t>
      </w:r>
    </w:p>
    <w:p w14:paraId="4E28F88B" w14:textId="5FCB4C3E" w:rsidR="00D776ED" w:rsidRPr="00D776ED" w:rsidRDefault="00D776ED" w:rsidP="00D776ED">
      <w:pPr>
        <w:pStyle w:val="ListParagraph"/>
        <w:numPr>
          <w:ilvl w:val="0"/>
          <w:numId w:val="12"/>
        </w:numPr>
        <w:jc w:val="both"/>
        <w:rPr>
          <w:rFonts w:ascii="Arial" w:hAnsi="Arial" w:cs="Arial"/>
          <w:bCs/>
        </w:rPr>
      </w:pPr>
      <w:r w:rsidRPr="00D776ED">
        <w:rPr>
          <w:rFonts w:ascii="Arial" w:hAnsi="Arial" w:cs="Arial"/>
          <w:bCs/>
        </w:rPr>
        <w:t>Increasing the accessibility and timeliness of services</w:t>
      </w:r>
    </w:p>
    <w:p w14:paraId="14D3BFE5" w14:textId="21F7D283" w:rsidR="00D776ED" w:rsidRPr="00D776ED" w:rsidRDefault="00D776ED" w:rsidP="00D776ED">
      <w:pPr>
        <w:pStyle w:val="ListParagraph"/>
        <w:numPr>
          <w:ilvl w:val="0"/>
          <w:numId w:val="12"/>
        </w:numPr>
        <w:jc w:val="both"/>
        <w:rPr>
          <w:rFonts w:ascii="Arial" w:hAnsi="Arial" w:cs="Arial"/>
          <w:bCs/>
        </w:rPr>
      </w:pPr>
      <w:r w:rsidRPr="00D776ED">
        <w:rPr>
          <w:rFonts w:ascii="Arial" w:hAnsi="Arial" w:cs="Arial"/>
          <w:bCs/>
        </w:rPr>
        <w:t>Ensuring carers receive appropriate services</w:t>
      </w:r>
    </w:p>
    <w:p w14:paraId="6AC91826" w14:textId="77777777" w:rsidR="00D776ED" w:rsidRPr="00D776ED" w:rsidRDefault="00D776ED" w:rsidP="00D776ED">
      <w:pPr>
        <w:pStyle w:val="ListParagraph"/>
        <w:numPr>
          <w:ilvl w:val="0"/>
          <w:numId w:val="12"/>
        </w:numPr>
        <w:jc w:val="both"/>
        <w:rPr>
          <w:rFonts w:ascii="Arial" w:hAnsi="Arial" w:cs="Arial"/>
          <w:bCs/>
        </w:rPr>
      </w:pPr>
      <w:r w:rsidRPr="00D776ED">
        <w:rPr>
          <w:rFonts w:ascii="Arial" w:hAnsi="Arial" w:cs="Arial"/>
          <w:bCs/>
        </w:rPr>
        <w:t xml:space="preserve">Reducing health inequalities by better supporting the needs of carers </w:t>
      </w:r>
    </w:p>
    <w:p w14:paraId="260B31CD" w14:textId="712AEC6C" w:rsidR="00D776ED" w:rsidRPr="00D776ED" w:rsidRDefault="00D776ED" w:rsidP="00D776ED">
      <w:pPr>
        <w:pStyle w:val="ListParagraph"/>
        <w:numPr>
          <w:ilvl w:val="0"/>
          <w:numId w:val="12"/>
        </w:numPr>
        <w:jc w:val="both"/>
        <w:rPr>
          <w:rFonts w:ascii="Arial" w:hAnsi="Arial" w:cs="Arial"/>
          <w:bCs/>
        </w:rPr>
      </w:pPr>
      <w:r w:rsidRPr="00D776ED">
        <w:rPr>
          <w:rFonts w:ascii="Arial" w:hAnsi="Arial" w:cs="Arial"/>
          <w:bCs/>
        </w:rPr>
        <w:t>Indirectly supporting patients with a cancer diagnosis by strengthening the support system around them.</w:t>
      </w:r>
    </w:p>
    <w:p w14:paraId="68BD4560" w14:textId="77777777" w:rsidR="00BC7338" w:rsidRPr="00BC7338" w:rsidRDefault="00BC7338" w:rsidP="00BC7338">
      <w:pPr>
        <w:jc w:val="both"/>
        <w:rPr>
          <w:rFonts w:ascii="Arial" w:hAnsi="Arial" w:cs="Arial"/>
          <w:bCs/>
        </w:rPr>
      </w:pPr>
    </w:p>
    <w:p w14:paraId="651C881C" w14:textId="77777777" w:rsidR="00AE2A95" w:rsidRPr="00AE2A95" w:rsidRDefault="00AE2A95" w:rsidP="00AE2A95">
      <w:pPr>
        <w:jc w:val="both"/>
        <w:rPr>
          <w:rFonts w:ascii="Arial" w:hAnsi="Arial" w:cs="Arial"/>
        </w:rPr>
      </w:pPr>
      <w:r w:rsidRPr="00AE2A95">
        <w:rPr>
          <w:rFonts w:ascii="Arial" w:hAnsi="Arial" w:cs="Arial"/>
        </w:rPr>
        <w:t>The post holder will be supported by regular clinical supervision, line management and case management.</w:t>
      </w:r>
    </w:p>
    <w:p w14:paraId="54DC7B48" w14:textId="77777777" w:rsidR="009C1E3B" w:rsidRPr="00B54EEA" w:rsidRDefault="009C1E3B" w:rsidP="00BC7338">
      <w:pPr>
        <w:jc w:val="both"/>
        <w:rPr>
          <w:rFonts w:ascii="Arial" w:hAnsi="Arial" w:cs="Arial"/>
        </w:rPr>
      </w:pPr>
    </w:p>
    <w:p w14:paraId="06EFEF1A" w14:textId="77777777" w:rsidR="0075214A" w:rsidRPr="0075214A" w:rsidRDefault="0075214A" w:rsidP="008518FC">
      <w:pPr>
        <w:jc w:val="both"/>
        <w:rPr>
          <w:rFonts w:ascii="Arial" w:hAnsi="Arial" w:cs="Arial"/>
        </w:rPr>
      </w:pPr>
      <w:r w:rsidRPr="0075214A">
        <w:rPr>
          <w:rFonts w:ascii="Arial" w:hAnsi="Arial" w:cs="Arial"/>
        </w:rPr>
        <w:t>Counselling will be provided from the Cancer Patient Support Centre at the Freeham Hospital in Newcastle to ensure access is both easy and timely.  Occasional domiciliary visits may be necessary according to client need and sessions may also be delivered from appropriate community venues across Newcastle if required by the client.  The post holder may be called upon to use a personal means of transport while engaged in the work of the service for which travel expenses will be available. Depending upon client need, the post-holder may be expected to also provide therapy online or over the telephone and therefore the post-holder may be expected to work confidentially from home.</w:t>
      </w:r>
    </w:p>
    <w:p w14:paraId="10A9158B" w14:textId="77777777" w:rsidR="005E17F8" w:rsidRDefault="005E17F8" w:rsidP="0025320C">
      <w:pPr>
        <w:rPr>
          <w:rFonts w:ascii="Arial" w:hAnsi="Arial" w:cs="Arial"/>
          <w:b/>
        </w:rPr>
      </w:pPr>
    </w:p>
    <w:p w14:paraId="19E5CC62" w14:textId="77777777" w:rsidR="008518FC" w:rsidRDefault="008518FC" w:rsidP="0025320C">
      <w:pPr>
        <w:rPr>
          <w:rFonts w:ascii="Arial" w:hAnsi="Arial" w:cs="Arial"/>
          <w:b/>
        </w:rPr>
      </w:pPr>
    </w:p>
    <w:p w14:paraId="39DFC459" w14:textId="77777777" w:rsidR="008518FC" w:rsidRDefault="008518FC" w:rsidP="0025320C">
      <w:pPr>
        <w:rPr>
          <w:rFonts w:ascii="Arial" w:hAnsi="Arial" w:cs="Arial"/>
          <w:b/>
        </w:rPr>
      </w:pPr>
    </w:p>
    <w:p w14:paraId="33FCA19C" w14:textId="77777777" w:rsidR="008518FC" w:rsidRDefault="008518FC" w:rsidP="0025320C">
      <w:pPr>
        <w:rPr>
          <w:rFonts w:ascii="Arial" w:hAnsi="Arial" w:cs="Arial"/>
          <w:b/>
        </w:rPr>
      </w:pPr>
    </w:p>
    <w:p w14:paraId="4A427817" w14:textId="77777777" w:rsidR="008518FC" w:rsidRDefault="008518FC" w:rsidP="0025320C">
      <w:pPr>
        <w:rPr>
          <w:rFonts w:ascii="Arial" w:hAnsi="Arial" w:cs="Arial"/>
          <w:b/>
        </w:rPr>
      </w:pPr>
    </w:p>
    <w:p w14:paraId="44F6197D" w14:textId="77777777" w:rsidR="008518FC" w:rsidRDefault="008518FC" w:rsidP="0025320C">
      <w:pPr>
        <w:rPr>
          <w:rFonts w:ascii="Arial" w:hAnsi="Arial" w:cs="Arial"/>
          <w:b/>
        </w:rPr>
      </w:pPr>
    </w:p>
    <w:p w14:paraId="24A6908B" w14:textId="77777777" w:rsidR="008518FC" w:rsidRDefault="008518FC" w:rsidP="0025320C">
      <w:pPr>
        <w:rPr>
          <w:rFonts w:ascii="Arial" w:hAnsi="Arial" w:cs="Arial"/>
          <w:b/>
        </w:rPr>
      </w:pPr>
    </w:p>
    <w:p w14:paraId="33B52C52" w14:textId="303CB989" w:rsidR="00B515E1" w:rsidRDefault="00B515E1" w:rsidP="0025320C">
      <w:pPr>
        <w:rPr>
          <w:rFonts w:ascii="Arial" w:hAnsi="Arial" w:cs="Arial"/>
          <w:b/>
        </w:rPr>
      </w:pPr>
      <w:r>
        <w:rPr>
          <w:rFonts w:ascii="Arial" w:hAnsi="Arial" w:cs="Arial"/>
          <w:b/>
        </w:rPr>
        <w:lastRenderedPageBreak/>
        <w:t>Main Responsibilities</w:t>
      </w:r>
    </w:p>
    <w:p w14:paraId="48722429" w14:textId="77777777" w:rsidR="00B515E1" w:rsidRDefault="00B515E1" w:rsidP="0025320C">
      <w:pPr>
        <w:rPr>
          <w:rFonts w:ascii="Arial" w:hAnsi="Arial" w:cs="Arial"/>
          <w:b/>
        </w:rPr>
      </w:pPr>
    </w:p>
    <w:p w14:paraId="5DE21D56" w14:textId="77777777" w:rsidR="00B515E1" w:rsidRPr="00B54EEA" w:rsidRDefault="00B515E1" w:rsidP="0025320C">
      <w:pPr>
        <w:rPr>
          <w:rFonts w:ascii="Arial" w:hAnsi="Arial" w:cs="Arial"/>
          <w:b/>
        </w:rPr>
      </w:pPr>
      <w:r>
        <w:rPr>
          <w:rFonts w:ascii="Arial" w:hAnsi="Arial" w:cs="Arial"/>
          <w:b/>
        </w:rPr>
        <w:t>The post holder will:</w:t>
      </w:r>
    </w:p>
    <w:p w14:paraId="468C45B5" w14:textId="77777777" w:rsidR="00BA38CC" w:rsidRPr="00B54EEA" w:rsidRDefault="00BA38CC" w:rsidP="0025320C">
      <w:pPr>
        <w:rPr>
          <w:rFonts w:ascii="Arial" w:hAnsi="Arial" w:cs="Arial"/>
          <w:b/>
        </w:rPr>
      </w:pPr>
    </w:p>
    <w:p w14:paraId="0E5B05F3" w14:textId="5AA324B7" w:rsidR="00B515E1" w:rsidRPr="00DD23E5" w:rsidRDefault="00B515E1" w:rsidP="00B515E1">
      <w:pPr>
        <w:numPr>
          <w:ilvl w:val="0"/>
          <w:numId w:val="8"/>
        </w:numPr>
        <w:contextualSpacing/>
        <w:jc w:val="both"/>
        <w:rPr>
          <w:rFonts w:ascii="Arial" w:hAnsi="Arial" w:cs="Arial"/>
        </w:rPr>
      </w:pPr>
      <w:r w:rsidRPr="00DD23E5">
        <w:rPr>
          <w:rFonts w:ascii="Arial" w:hAnsi="Arial" w:cs="Arial"/>
        </w:rPr>
        <w:t xml:space="preserve">Provide </w:t>
      </w:r>
      <w:r>
        <w:rPr>
          <w:rFonts w:ascii="Arial" w:hAnsi="Arial" w:cs="Arial"/>
        </w:rPr>
        <w:t>telephone</w:t>
      </w:r>
      <w:r w:rsidR="005E17F8">
        <w:rPr>
          <w:rFonts w:ascii="Arial" w:hAnsi="Arial" w:cs="Arial"/>
        </w:rPr>
        <w:t>, video based</w:t>
      </w:r>
      <w:r>
        <w:rPr>
          <w:rFonts w:ascii="Arial" w:hAnsi="Arial" w:cs="Arial"/>
        </w:rPr>
        <w:t xml:space="preserve"> and / or face to face </w:t>
      </w:r>
      <w:r w:rsidRPr="00DD23E5">
        <w:rPr>
          <w:rFonts w:ascii="Arial" w:hAnsi="Arial" w:cs="Arial"/>
        </w:rPr>
        <w:t>comprehensive assessments for all clients referred to the service in order to determine their counselling and other support needs.</w:t>
      </w:r>
    </w:p>
    <w:p w14:paraId="550002E8" w14:textId="111DFA07" w:rsidR="00B515E1" w:rsidRDefault="0038136B" w:rsidP="00844ED8">
      <w:pPr>
        <w:pStyle w:val="ListParagraph"/>
        <w:numPr>
          <w:ilvl w:val="0"/>
          <w:numId w:val="8"/>
        </w:numPr>
        <w:jc w:val="both"/>
        <w:rPr>
          <w:rFonts w:ascii="Arial" w:hAnsi="Arial" w:cs="Arial"/>
        </w:rPr>
      </w:pPr>
      <w:r w:rsidRPr="00B515E1">
        <w:rPr>
          <w:rFonts w:ascii="Arial" w:hAnsi="Arial" w:cs="Arial"/>
        </w:rPr>
        <w:t xml:space="preserve">Provide </w:t>
      </w:r>
      <w:r w:rsidR="00D323FA" w:rsidRPr="00B515E1">
        <w:rPr>
          <w:rFonts w:ascii="Arial" w:hAnsi="Arial" w:cs="Arial"/>
        </w:rPr>
        <w:t xml:space="preserve">individual time </w:t>
      </w:r>
      <w:r w:rsidR="00B54EEA" w:rsidRPr="00B515E1">
        <w:rPr>
          <w:rFonts w:ascii="Arial" w:hAnsi="Arial" w:cs="Arial"/>
        </w:rPr>
        <w:t>limited</w:t>
      </w:r>
      <w:r w:rsidR="00D323FA" w:rsidRPr="00B515E1">
        <w:rPr>
          <w:rFonts w:ascii="Arial" w:hAnsi="Arial" w:cs="Arial"/>
        </w:rPr>
        <w:t xml:space="preserve"> </w:t>
      </w:r>
      <w:r w:rsidRPr="00B515E1">
        <w:rPr>
          <w:rFonts w:ascii="Arial" w:hAnsi="Arial" w:cs="Arial"/>
        </w:rPr>
        <w:t>counselling</w:t>
      </w:r>
      <w:r w:rsidR="00B515E1" w:rsidRPr="00B515E1">
        <w:rPr>
          <w:rFonts w:ascii="Arial" w:hAnsi="Arial" w:cs="Arial"/>
        </w:rPr>
        <w:t xml:space="preserve"> to adults who are or have </w:t>
      </w:r>
      <w:r w:rsidR="00EF6605">
        <w:rPr>
          <w:rFonts w:ascii="Arial" w:hAnsi="Arial" w:cs="Arial"/>
        </w:rPr>
        <w:t xml:space="preserve">supported a </w:t>
      </w:r>
      <w:r w:rsidR="00E6779E">
        <w:rPr>
          <w:rFonts w:ascii="Arial" w:hAnsi="Arial" w:cs="Arial"/>
        </w:rPr>
        <w:t>loved one</w:t>
      </w:r>
      <w:r w:rsidR="00B515E1" w:rsidRPr="00B515E1">
        <w:rPr>
          <w:rFonts w:ascii="Arial" w:hAnsi="Arial" w:cs="Arial"/>
        </w:rPr>
        <w:t xml:space="preserve"> </w:t>
      </w:r>
      <w:r w:rsidRPr="00B515E1">
        <w:rPr>
          <w:rFonts w:ascii="Arial" w:hAnsi="Arial" w:cs="Arial"/>
        </w:rPr>
        <w:t>with</w:t>
      </w:r>
      <w:r w:rsidR="00B515E1" w:rsidRPr="00B515E1">
        <w:rPr>
          <w:rFonts w:ascii="Arial" w:hAnsi="Arial" w:cs="Arial"/>
        </w:rPr>
        <w:t xml:space="preserve"> a</w:t>
      </w:r>
      <w:r w:rsidRPr="00B515E1">
        <w:rPr>
          <w:rFonts w:ascii="Arial" w:hAnsi="Arial" w:cs="Arial"/>
        </w:rPr>
        <w:t xml:space="preserve"> </w:t>
      </w:r>
      <w:r w:rsidR="00D323FA" w:rsidRPr="00B515E1">
        <w:rPr>
          <w:rFonts w:ascii="Arial" w:hAnsi="Arial" w:cs="Arial"/>
        </w:rPr>
        <w:t>cancer</w:t>
      </w:r>
      <w:r w:rsidR="00B515E1">
        <w:rPr>
          <w:rFonts w:ascii="Arial" w:hAnsi="Arial" w:cs="Arial"/>
        </w:rPr>
        <w:t xml:space="preserve"> diagnosis</w:t>
      </w:r>
      <w:r w:rsidR="00F57E94">
        <w:rPr>
          <w:rFonts w:ascii="Arial" w:hAnsi="Arial" w:cs="Arial"/>
        </w:rPr>
        <w:t>.</w:t>
      </w:r>
    </w:p>
    <w:p w14:paraId="7C7C70FE" w14:textId="286950C1" w:rsidR="00F57E94" w:rsidRDefault="00F57E94" w:rsidP="00F57E94">
      <w:pPr>
        <w:pStyle w:val="ListParagraph"/>
        <w:numPr>
          <w:ilvl w:val="0"/>
          <w:numId w:val="8"/>
        </w:numPr>
        <w:jc w:val="both"/>
        <w:rPr>
          <w:rFonts w:ascii="Arial" w:hAnsi="Arial" w:cs="Arial"/>
        </w:rPr>
      </w:pPr>
      <w:r w:rsidRPr="00B54EEA">
        <w:rPr>
          <w:rFonts w:ascii="Arial" w:hAnsi="Arial" w:cs="Arial"/>
        </w:rPr>
        <w:t>Encourage and support adults living with</w:t>
      </w:r>
      <w:r w:rsidR="00E00183">
        <w:rPr>
          <w:rFonts w:ascii="Arial" w:hAnsi="Arial" w:cs="Arial"/>
        </w:rPr>
        <w:t xml:space="preserve"> a loved one with</w:t>
      </w:r>
      <w:r w:rsidRPr="00B54EEA">
        <w:rPr>
          <w:rFonts w:ascii="Arial" w:hAnsi="Arial" w:cs="Arial"/>
        </w:rPr>
        <w:t xml:space="preserve"> cancer to enable them to address and manage the issues and associated problems that are affecting their mental and emotional well-being.</w:t>
      </w:r>
    </w:p>
    <w:p w14:paraId="4D07C3FF" w14:textId="77777777" w:rsidR="00427A1F" w:rsidRPr="00427A1F" w:rsidRDefault="00427A1F" w:rsidP="00427A1F">
      <w:pPr>
        <w:numPr>
          <w:ilvl w:val="0"/>
          <w:numId w:val="8"/>
        </w:numPr>
        <w:rPr>
          <w:rFonts w:ascii="Arial" w:hAnsi="Arial" w:cs="Arial"/>
        </w:rPr>
      </w:pPr>
      <w:r w:rsidRPr="00F57E94">
        <w:rPr>
          <w:rFonts w:ascii="Arial" w:hAnsi="Arial" w:cs="Arial"/>
        </w:rPr>
        <w:t>Complete accurate, appropriate and timely notes using an electronic case management system.</w:t>
      </w:r>
    </w:p>
    <w:p w14:paraId="3DF6F410" w14:textId="29E89706" w:rsidR="00F57E94" w:rsidRPr="00B54EEA" w:rsidRDefault="00F57E94" w:rsidP="00F57E94">
      <w:pPr>
        <w:pStyle w:val="ListParagraph"/>
        <w:numPr>
          <w:ilvl w:val="0"/>
          <w:numId w:val="8"/>
        </w:numPr>
        <w:jc w:val="both"/>
        <w:rPr>
          <w:rFonts w:ascii="Arial" w:hAnsi="Arial" w:cs="Arial"/>
        </w:rPr>
      </w:pPr>
      <w:r w:rsidRPr="00B54EEA">
        <w:rPr>
          <w:rFonts w:ascii="Arial" w:hAnsi="Arial" w:cs="Arial"/>
        </w:rPr>
        <w:t xml:space="preserve">Accept referrals from </w:t>
      </w:r>
      <w:r w:rsidR="00673A65">
        <w:rPr>
          <w:rFonts w:ascii="Arial" w:hAnsi="Arial" w:cs="Arial"/>
        </w:rPr>
        <w:t>relevant sources</w:t>
      </w:r>
      <w:r w:rsidR="00E00183">
        <w:rPr>
          <w:rFonts w:ascii="Arial" w:hAnsi="Arial" w:cs="Arial"/>
        </w:rPr>
        <w:t xml:space="preserve">, specifically the Cancer Psychology Services within </w:t>
      </w:r>
      <w:r w:rsidR="009413BD">
        <w:rPr>
          <w:rFonts w:ascii="Arial" w:hAnsi="Arial" w:cs="Arial"/>
        </w:rPr>
        <w:t>Newcastle Hospitals NHS Trust that ha</w:t>
      </w:r>
      <w:r w:rsidRPr="00B54EEA">
        <w:rPr>
          <w:rFonts w:ascii="Arial" w:hAnsi="Arial" w:cs="Arial"/>
        </w:rPr>
        <w:t>ve reason for concern abou</w:t>
      </w:r>
      <w:r>
        <w:rPr>
          <w:rFonts w:ascii="Arial" w:hAnsi="Arial" w:cs="Arial"/>
        </w:rPr>
        <w:t xml:space="preserve">t the mental and emotional wellbeing of adults </w:t>
      </w:r>
      <w:r w:rsidR="00C47332">
        <w:rPr>
          <w:rFonts w:ascii="Arial" w:hAnsi="Arial" w:cs="Arial"/>
        </w:rPr>
        <w:t xml:space="preserve">supporting those </w:t>
      </w:r>
      <w:r w:rsidRPr="00B54EEA">
        <w:rPr>
          <w:rFonts w:ascii="Arial" w:hAnsi="Arial" w:cs="Arial"/>
        </w:rPr>
        <w:t xml:space="preserve">living with cancer. </w:t>
      </w:r>
    </w:p>
    <w:p w14:paraId="45FDEF44" w14:textId="77777777" w:rsidR="00B515E1" w:rsidRDefault="00B515E1" w:rsidP="00B515E1">
      <w:pPr>
        <w:numPr>
          <w:ilvl w:val="0"/>
          <w:numId w:val="8"/>
        </w:numPr>
        <w:contextualSpacing/>
        <w:jc w:val="both"/>
        <w:rPr>
          <w:rFonts w:ascii="Arial" w:hAnsi="Arial" w:cs="Arial"/>
        </w:rPr>
      </w:pPr>
      <w:r w:rsidRPr="00DD23E5">
        <w:rPr>
          <w:rFonts w:ascii="Arial" w:hAnsi="Arial" w:cs="Arial"/>
        </w:rPr>
        <w:t xml:space="preserve">Ensure that the service is accessible to the clients who need it. </w:t>
      </w:r>
    </w:p>
    <w:p w14:paraId="39D0DB4C" w14:textId="77777777" w:rsidR="00F57E94" w:rsidRPr="00DD23E5" w:rsidRDefault="00F57E94" w:rsidP="00B515E1">
      <w:pPr>
        <w:numPr>
          <w:ilvl w:val="0"/>
          <w:numId w:val="8"/>
        </w:numPr>
        <w:contextualSpacing/>
        <w:jc w:val="both"/>
        <w:rPr>
          <w:rFonts w:ascii="Arial" w:hAnsi="Arial" w:cs="Arial"/>
        </w:rPr>
      </w:pPr>
      <w:r>
        <w:rPr>
          <w:rFonts w:ascii="Arial" w:hAnsi="Arial" w:cs="Arial"/>
        </w:rPr>
        <w:t>Liaise with other partner agencies, including mental health providers, to provide a comprehensive and appropriate package of care for clients.</w:t>
      </w:r>
    </w:p>
    <w:p w14:paraId="1C79B30D" w14:textId="0A89DA6A" w:rsidR="00F57E94" w:rsidRPr="00DD23E5" w:rsidRDefault="00F57E94" w:rsidP="00F57E94">
      <w:pPr>
        <w:pStyle w:val="ListParagraph"/>
        <w:numPr>
          <w:ilvl w:val="0"/>
          <w:numId w:val="4"/>
        </w:numPr>
        <w:jc w:val="both"/>
        <w:rPr>
          <w:rFonts w:ascii="Arial" w:hAnsi="Arial" w:cs="Arial"/>
        </w:rPr>
      </w:pPr>
      <w:r>
        <w:rPr>
          <w:rFonts w:ascii="Arial" w:hAnsi="Arial" w:cs="Arial"/>
        </w:rPr>
        <w:t>Continue to d</w:t>
      </w:r>
      <w:r w:rsidRPr="00DD23E5">
        <w:rPr>
          <w:rFonts w:ascii="Arial" w:hAnsi="Arial" w:cs="Arial"/>
        </w:rPr>
        <w:t>evelop referral pathways in consultation with staff</w:t>
      </w:r>
      <w:r>
        <w:rPr>
          <w:rFonts w:ascii="Arial" w:hAnsi="Arial" w:cs="Arial"/>
        </w:rPr>
        <w:t xml:space="preserve"> based </w:t>
      </w:r>
      <w:r w:rsidR="00E61EC4">
        <w:rPr>
          <w:rFonts w:ascii="Arial" w:hAnsi="Arial" w:cs="Arial"/>
        </w:rPr>
        <w:t xml:space="preserve">in the Cancer Psychology Service and wider Newcastle Hospital NHS Trust </w:t>
      </w:r>
      <w:r w:rsidR="00673A65">
        <w:rPr>
          <w:rFonts w:ascii="Arial" w:hAnsi="Arial" w:cs="Arial"/>
        </w:rPr>
        <w:t xml:space="preserve"> </w:t>
      </w:r>
      <w:r w:rsidRPr="00DD23E5">
        <w:rPr>
          <w:rFonts w:ascii="Arial" w:hAnsi="Arial" w:cs="Arial"/>
        </w:rPr>
        <w:t xml:space="preserve">to ensure that all referrals </w:t>
      </w:r>
      <w:r>
        <w:rPr>
          <w:rFonts w:ascii="Arial" w:hAnsi="Arial" w:cs="Arial"/>
        </w:rPr>
        <w:t>a</w:t>
      </w:r>
      <w:r w:rsidRPr="00DD23E5">
        <w:rPr>
          <w:rFonts w:ascii="Arial" w:hAnsi="Arial" w:cs="Arial"/>
        </w:rPr>
        <w:t xml:space="preserve">re received and responded to promptly. </w:t>
      </w:r>
    </w:p>
    <w:p w14:paraId="03D6B54B" w14:textId="65D545FF" w:rsidR="00F57E94" w:rsidRPr="00F57E94" w:rsidRDefault="00F57E94" w:rsidP="00F57E94">
      <w:pPr>
        <w:numPr>
          <w:ilvl w:val="0"/>
          <w:numId w:val="10"/>
        </w:numPr>
        <w:rPr>
          <w:rFonts w:ascii="Arial" w:hAnsi="Arial" w:cs="Arial"/>
        </w:rPr>
      </w:pPr>
      <w:r w:rsidRPr="00F57E94">
        <w:rPr>
          <w:rFonts w:ascii="Arial" w:hAnsi="Arial" w:cs="Arial"/>
        </w:rPr>
        <w:t xml:space="preserve">Observe </w:t>
      </w:r>
      <w:r w:rsidR="005E17F8">
        <w:rPr>
          <w:rFonts w:ascii="Arial" w:hAnsi="Arial" w:cs="Arial"/>
        </w:rPr>
        <w:t xml:space="preserve">SCS </w:t>
      </w:r>
      <w:r w:rsidRPr="00F57E94">
        <w:rPr>
          <w:rFonts w:ascii="Arial" w:hAnsi="Arial" w:cs="Arial"/>
        </w:rPr>
        <w:t>written procedures and policies at all times.</w:t>
      </w:r>
    </w:p>
    <w:p w14:paraId="5EF5C13B" w14:textId="77777777" w:rsidR="00F57E94" w:rsidRPr="00F57E94" w:rsidRDefault="00F57E94" w:rsidP="00F57E94">
      <w:pPr>
        <w:numPr>
          <w:ilvl w:val="0"/>
          <w:numId w:val="10"/>
        </w:numPr>
        <w:rPr>
          <w:rFonts w:ascii="Arial" w:hAnsi="Arial" w:cs="Arial"/>
        </w:rPr>
      </w:pPr>
      <w:r w:rsidRPr="00F57E94">
        <w:rPr>
          <w:rFonts w:ascii="Arial" w:hAnsi="Arial" w:cs="Arial"/>
        </w:rPr>
        <w:t>Observe BACP ethical framework and other guidance.</w:t>
      </w:r>
    </w:p>
    <w:p w14:paraId="1502DD1D" w14:textId="4251BE52" w:rsidR="00F57E94" w:rsidRPr="00F57E94" w:rsidRDefault="00F57E94" w:rsidP="00F57E94">
      <w:pPr>
        <w:numPr>
          <w:ilvl w:val="0"/>
          <w:numId w:val="10"/>
        </w:numPr>
        <w:rPr>
          <w:rFonts w:ascii="Arial" w:hAnsi="Arial" w:cs="Arial"/>
        </w:rPr>
      </w:pPr>
      <w:r w:rsidRPr="00F57E94">
        <w:rPr>
          <w:rFonts w:ascii="Arial" w:hAnsi="Arial" w:cs="Arial"/>
        </w:rPr>
        <w:t xml:space="preserve">Working </w:t>
      </w:r>
      <w:r w:rsidR="00427A1F">
        <w:rPr>
          <w:rFonts w:ascii="Arial" w:hAnsi="Arial" w:cs="Arial"/>
        </w:rPr>
        <w:t>as part of a larger team w</w:t>
      </w:r>
      <w:r w:rsidRPr="00F57E94">
        <w:rPr>
          <w:rFonts w:ascii="Arial" w:hAnsi="Arial" w:cs="Arial"/>
        </w:rPr>
        <w:t xml:space="preserve">ithin </w:t>
      </w:r>
      <w:r w:rsidR="005E17F8">
        <w:rPr>
          <w:rFonts w:ascii="Arial" w:hAnsi="Arial" w:cs="Arial"/>
        </w:rPr>
        <w:t>SCS</w:t>
      </w:r>
      <w:r w:rsidRPr="00F57E94">
        <w:rPr>
          <w:rFonts w:ascii="Arial" w:hAnsi="Arial" w:cs="Arial"/>
        </w:rPr>
        <w:t>, participate in team development, training and regular supervision sessions.</w:t>
      </w:r>
    </w:p>
    <w:p w14:paraId="29E94B7F" w14:textId="77777777" w:rsidR="00F57E94" w:rsidRPr="00F57E94" w:rsidRDefault="00F57E94" w:rsidP="00F57E94">
      <w:pPr>
        <w:numPr>
          <w:ilvl w:val="0"/>
          <w:numId w:val="10"/>
        </w:numPr>
        <w:rPr>
          <w:rFonts w:ascii="Arial" w:hAnsi="Arial" w:cs="Arial"/>
        </w:rPr>
      </w:pPr>
      <w:r w:rsidRPr="00F57E94">
        <w:rPr>
          <w:rFonts w:ascii="Arial" w:hAnsi="Arial" w:cs="Arial"/>
        </w:rPr>
        <w:t>Engage in regular line and case management sessions.</w:t>
      </w:r>
    </w:p>
    <w:p w14:paraId="7602162F" w14:textId="77777777" w:rsidR="00F57E94" w:rsidRPr="00427A1F" w:rsidRDefault="00F57E94" w:rsidP="00427A1F">
      <w:pPr>
        <w:numPr>
          <w:ilvl w:val="0"/>
          <w:numId w:val="10"/>
        </w:numPr>
        <w:rPr>
          <w:rFonts w:ascii="Arial" w:hAnsi="Arial" w:cs="Arial"/>
        </w:rPr>
      </w:pPr>
      <w:r w:rsidRPr="00F57E94">
        <w:rPr>
          <w:rFonts w:ascii="Arial" w:hAnsi="Arial" w:cs="Arial"/>
        </w:rPr>
        <w:t>Be accountable for personal conduct and professional standards of practice in relation to all relevant legislation and statutory obligations, including the Children’s Act, Health and Safety at Work, Equal Opportunities, local Safeguarding procedures and all Sunderland Counselling Services policies and procedures.</w:t>
      </w:r>
    </w:p>
    <w:p w14:paraId="4919FB1D" w14:textId="77777777" w:rsidR="003A5709" w:rsidRPr="00DD23E5" w:rsidRDefault="003A5709" w:rsidP="003A5709">
      <w:pPr>
        <w:pStyle w:val="ListParagraph"/>
        <w:numPr>
          <w:ilvl w:val="0"/>
          <w:numId w:val="10"/>
        </w:numPr>
        <w:jc w:val="both"/>
        <w:rPr>
          <w:rFonts w:ascii="Arial" w:hAnsi="Arial" w:cs="Arial"/>
        </w:rPr>
      </w:pPr>
      <w:r w:rsidRPr="00DD23E5">
        <w:rPr>
          <w:rFonts w:ascii="Arial" w:hAnsi="Arial" w:cs="Arial"/>
        </w:rPr>
        <w:t xml:space="preserve">Work closely with </w:t>
      </w:r>
      <w:r>
        <w:rPr>
          <w:rFonts w:ascii="Arial" w:hAnsi="Arial" w:cs="Arial"/>
        </w:rPr>
        <w:t>hospital s</w:t>
      </w:r>
      <w:r w:rsidR="00427A1F">
        <w:rPr>
          <w:rFonts w:ascii="Arial" w:hAnsi="Arial" w:cs="Arial"/>
        </w:rPr>
        <w:t xml:space="preserve">taff, </w:t>
      </w:r>
      <w:r>
        <w:rPr>
          <w:rFonts w:ascii="Arial" w:hAnsi="Arial" w:cs="Arial"/>
        </w:rPr>
        <w:t>i</w:t>
      </w:r>
      <w:r w:rsidRPr="00DD23E5">
        <w:rPr>
          <w:rFonts w:ascii="Arial" w:hAnsi="Arial" w:cs="Arial"/>
        </w:rPr>
        <w:t xml:space="preserve">ncluding attending relevant team meetings where </w:t>
      </w:r>
      <w:r>
        <w:rPr>
          <w:rFonts w:ascii="Arial" w:hAnsi="Arial" w:cs="Arial"/>
        </w:rPr>
        <w:t>mental health</w:t>
      </w:r>
      <w:r w:rsidRPr="00DD23E5">
        <w:rPr>
          <w:rFonts w:ascii="Arial" w:hAnsi="Arial" w:cs="Arial"/>
        </w:rPr>
        <w:t xml:space="preserve"> is a focus.</w:t>
      </w:r>
    </w:p>
    <w:p w14:paraId="04C37310" w14:textId="399A4A7E" w:rsidR="003A5709" w:rsidRPr="00B515E1" w:rsidRDefault="003A5709" w:rsidP="003A5709">
      <w:pPr>
        <w:numPr>
          <w:ilvl w:val="0"/>
          <w:numId w:val="10"/>
        </w:numPr>
        <w:rPr>
          <w:rFonts w:ascii="Arial" w:hAnsi="Arial" w:cs="Arial"/>
          <w:b/>
          <w:bCs/>
        </w:rPr>
      </w:pPr>
      <w:r w:rsidRPr="00DD23E5">
        <w:rPr>
          <w:rFonts w:ascii="Arial" w:hAnsi="Arial" w:cs="Arial"/>
        </w:rPr>
        <w:t xml:space="preserve">Provide training to other staff members and volunteers involved in </w:t>
      </w:r>
      <w:r>
        <w:rPr>
          <w:rFonts w:ascii="Arial" w:hAnsi="Arial" w:cs="Arial"/>
        </w:rPr>
        <w:t>cancer</w:t>
      </w:r>
      <w:r w:rsidRPr="00DD23E5">
        <w:rPr>
          <w:rFonts w:ascii="Arial" w:hAnsi="Arial" w:cs="Arial"/>
        </w:rPr>
        <w:t xml:space="preserve"> care</w:t>
      </w:r>
      <w:r w:rsidR="004F6757">
        <w:rPr>
          <w:rFonts w:ascii="Arial" w:hAnsi="Arial" w:cs="Arial"/>
        </w:rPr>
        <w:t>.</w:t>
      </w:r>
    </w:p>
    <w:p w14:paraId="5921D306" w14:textId="658CD458" w:rsidR="00517034" w:rsidRPr="00B54EEA" w:rsidRDefault="00517034" w:rsidP="00E4178A">
      <w:pPr>
        <w:pStyle w:val="ListParagraph"/>
        <w:numPr>
          <w:ilvl w:val="0"/>
          <w:numId w:val="4"/>
        </w:numPr>
        <w:jc w:val="both"/>
        <w:rPr>
          <w:rFonts w:ascii="Arial" w:hAnsi="Arial" w:cs="Arial"/>
        </w:rPr>
      </w:pPr>
      <w:r w:rsidRPr="00B54EEA">
        <w:rPr>
          <w:rFonts w:ascii="Arial" w:hAnsi="Arial" w:cs="Arial"/>
        </w:rPr>
        <w:t xml:space="preserve">Report all </w:t>
      </w:r>
      <w:r w:rsidR="005E17F8" w:rsidRPr="00B54EEA">
        <w:rPr>
          <w:rFonts w:ascii="Arial" w:hAnsi="Arial" w:cs="Arial"/>
        </w:rPr>
        <w:t>service-related</w:t>
      </w:r>
      <w:r w:rsidRPr="00B54EEA">
        <w:rPr>
          <w:rFonts w:ascii="Arial" w:hAnsi="Arial" w:cs="Arial"/>
        </w:rPr>
        <w:t xml:space="preserve"> problems or </w:t>
      </w:r>
      <w:r w:rsidR="005A4206" w:rsidRPr="00B54EEA">
        <w:rPr>
          <w:rFonts w:ascii="Arial" w:hAnsi="Arial" w:cs="Arial"/>
        </w:rPr>
        <w:t>incidents</w:t>
      </w:r>
      <w:r w:rsidRPr="00B54EEA">
        <w:rPr>
          <w:rFonts w:ascii="Arial" w:hAnsi="Arial" w:cs="Arial"/>
        </w:rPr>
        <w:t xml:space="preserve"> </w:t>
      </w:r>
      <w:r w:rsidR="005A4206" w:rsidRPr="00B54EEA">
        <w:rPr>
          <w:rFonts w:ascii="Arial" w:hAnsi="Arial" w:cs="Arial"/>
        </w:rPr>
        <w:t>directly to</w:t>
      </w:r>
      <w:r w:rsidRPr="00B54EEA">
        <w:rPr>
          <w:rFonts w:ascii="Arial" w:hAnsi="Arial" w:cs="Arial"/>
        </w:rPr>
        <w:t xml:space="preserve"> the Service</w:t>
      </w:r>
      <w:r w:rsidR="00E61EC4">
        <w:rPr>
          <w:rFonts w:ascii="Arial" w:hAnsi="Arial" w:cs="Arial"/>
        </w:rPr>
        <w:t>s</w:t>
      </w:r>
      <w:r w:rsidRPr="00B54EEA">
        <w:rPr>
          <w:rFonts w:ascii="Arial" w:hAnsi="Arial" w:cs="Arial"/>
        </w:rPr>
        <w:t xml:space="preserve"> Manager. </w:t>
      </w:r>
    </w:p>
    <w:p w14:paraId="01A97F73" w14:textId="2276CE2F" w:rsidR="00F57E94" w:rsidRPr="00F57E94" w:rsidRDefault="00F57E94" w:rsidP="00F57E94">
      <w:pPr>
        <w:numPr>
          <w:ilvl w:val="0"/>
          <w:numId w:val="4"/>
        </w:numPr>
        <w:jc w:val="both"/>
        <w:rPr>
          <w:rFonts w:ascii="Arial" w:hAnsi="Arial" w:cs="Arial"/>
        </w:rPr>
      </w:pPr>
      <w:r w:rsidRPr="00F57E94">
        <w:rPr>
          <w:rFonts w:ascii="Arial" w:hAnsi="Arial" w:cs="Arial"/>
        </w:rPr>
        <w:t xml:space="preserve">Contribute to the development and sustainability of the Cancer Counselling Service by </w:t>
      </w:r>
      <w:r>
        <w:rPr>
          <w:rFonts w:ascii="Arial" w:hAnsi="Arial" w:cs="Arial"/>
        </w:rPr>
        <w:t>m</w:t>
      </w:r>
      <w:r w:rsidR="00517034" w:rsidRPr="00F57E94">
        <w:rPr>
          <w:rFonts w:ascii="Arial" w:hAnsi="Arial" w:cs="Arial"/>
        </w:rPr>
        <w:t>onitor</w:t>
      </w:r>
      <w:r>
        <w:rPr>
          <w:rFonts w:ascii="Arial" w:hAnsi="Arial" w:cs="Arial"/>
        </w:rPr>
        <w:t>ing and evaluating</w:t>
      </w:r>
      <w:r w:rsidR="00517034" w:rsidRPr="00F57E94">
        <w:rPr>
          <w:rFonts w:ascii="Arial" w:hAnsi="Arial" w:cs="Arial"/>
        </w:rPr>
        <w:t xml:space="preserve"> service provision, providing statistics and reports to the </w:t>
      </w:r>
      <w:r w:rsidR="003A5709" w:rsidRPr="00F57E94">
        <w:rPr>
          <w:rFonts w:ascii="Arial" w:hAnsi="Arial" w:cs="Arial"/>
        </w:rPr>
        <w:t xml:space="preserve">Chief Executive </w:t>
      </w:r>
      <w:r w:rsidR="00B54EEA" w:rsidRPr="00F57E94">
        <w:rPr>
          <w:rFonts w:ascii="Arial" w:hAnsi="Arial" w:cs="Arial"/>
        </w:rPr>
        <w:t xml:space="preserve">and </w:t>
      </w:r>
      <w:r w:rsidR="005E17F8">
        <w:rPr>
          <w:rFonts w:ascii="Arial" w:hAnsi="Arial" w:cs="Arial"/>
        </w:rPr>
        <w:t>c</w:t>
      </w:r>
      <w:r w:rsidR="003A5709" w:rsidRPr="00F57E94">
        <w:rPr>
          <w:rFonts w:ascii="Arial" w:hAnsi="Arial" w:cs="Arial"/>
        </w:rPr>
        <w:t>ommissioner</w:t>
      </w:r>
      <w:r w:rsidR="00B54EEA" w:rsidRPr="00F57E94">
        <w:rPr>
          <w:rFonts w:ascii="Arial" w:hAnsi="Arial" w:cs="Arial"/>
        </w:rPr>
        <w:t xml:space="preserve"> </w:t>
      </w:r>
      <w:r w:rsidR="00517034" w:rsidRPr="00F57E94">
        <w:rPr>
          <w:rFonts w:ascii="Arial" w:hAnsi="Arial" w:cs="Arial"/>
        </w:rPr>
        <w:t xml:space="preserve">on </w:t>
      </w:r>
      <w:r w:rsidR="003A5709" w:rsidRPr="00F57E94">
        <w:rPr>
          <w:rFonts w:ascii="Arial" w:hAnsi="Arial" w:cs="Arial"/>
        </w:rPr>
        <w:t xml:space="preserve">a </w:t>
      </w:r>
      <w:r w:rsidR="00517034" w:rsidRPr="00F57E94">
        <w:rPr>
          <w:rFonts w:ascii="Arial" w:hAnsi="Arial" w:cs="Arial"/>
        </w:rPr>
        <w:t>monthly, quarterly and annual basis.</w:t>
      </w:r>
    </w:p>
    <w:p w14:paraId="5E8B1254" w14:textId="59E69901" w:rsidR="00517034" w:rsidRDefault="00517034" w:rsidP="00517034">
      <w:pPr>
        <w:pStyle w:val="ListParagraph"/>
        <w:numPr>
          <w:ilvl w:val="0"/>
          <w:numId w:val="4"/>
        </w:numPr>
        <w:jc w:val="both"/>
        <w:rPr>
          <w:rFonts w:ascii="Arial" w:hAnsi="Arial" w:cs="Arial"/>
        </w:rPr>
      </w:pPr>
      <w:r w:rsidRPr="00B54EEA">
        <w:rPr>
          <w:rFonts w:ascii="Arial" w:hAnsi="Arial" w:cs="Arial"/>
        </w:rPr>
        <w:lastRenderedPageBreak/>
        <w:t>Ensure adequate systems are in place to measure the effect</w:t>
      </w:r>
      <w:r w:rsidR="00F57E94">
        <w:rPr>
          <w:rFonts w:ascii="Arial" w:hAnsi="Arial" w:cs="Arial"/>
        </w:rPr>
        <w:t xml:space="preserve">iveness of the service provided including completing </w:t>
      </w:r>
      <w:r w:rsidR="00F57E94" w:rsidRPr="00F57E94">
        <w:rPr>
          <w:rFonts w:ascii="Arial" w:hAnsi="Arial" w:cs="Arial"/>
        </w:rPr>
        <w:t>appropriate outcomes measures in collaboration with clients including client satisfaction evaluations as required by service procedures</w:t>
      </w:r>
      <w:r w:rsidR="00144760">
        <w:rPr>
          <w:rFonts w:ascii="Arial" w:hAnsi="Arial" w:cs="Arial"/>
        </w:rPr>
        <w:t>, such as PHQ-9, GAD 7, WSAS and PCL-5.</w:t>
      </w:r>
    </w:p>
    <w:p w14:paraId="184AF929" w14:textId="111297D0" w:rsidR="003A5709" w:rsidRDefault="003A5709" w:rsidP="00517034">
      <w:pPr>
        <w:pStyle w:val="ListParagraph"/>
        <w:numPr>
          <w:ilvl w:val="0"/>
          <w:numId w:val="4"/>
        </w:numPr>
        <w:jc w:val="both"/>
        <w:rPr>
          <w:rFonts w:ascii="Arial" w:hAnsi="Arial" w:cs="Arial"/>
        </w:rPr>
      </w:pPr>
      <w:r>
        <w:rPr>
          <w:rFonts w:ascii="Arial" w:hAnsi="Arial" w:cs="Arial"/>
        </w:rPr>
        <w:t xml:space="preserve">Effectively participate in a service steering </w:t>
      </w:r>
      <w:r w:rsidR="004F6757">
        <w:rPr>
          <w:rFonts w:ascii="Arial" w:hAnsi="Arial" w:cs="Arial"/>
        </w:rPr>
        <w:t xml:space="preserve">group </w:t>
      </w:r>
      <w:r>
        <w:rPr>
          <w:rFonts w:ascii="Arial" w:hAnsi="Arial" w:cs="Arial"/>
        </w:rPr>
        <w:t>meeting.</w:t>
      </w:r>
    </w:p>
    <w:p w14:paraId="0F455444" w14:textId="77777777" w:rsidR="003A5709" w:rsidRDefault="003A5709" w:rsidP="003A5709">
      <w:pPr>
        <w:pStyle w:val="ListParagraph"/>
        <w:numPr>
          <w:ilvl w:val="0"/>
          <w:numId w:val="4"/>
        </w:numPr>
        <w:jc w:val="both"/>
        <w:rPr>
          <w:rFonts w:ascii="Arial" w:hAnsi="Arial" w:cs="Arial"/>
        </w:rPr>
      </w:pPr>
      <w:r w:rsidRPr="00DD23E5">
        <w:rPr>
          <w:rFonts w:ascii="Arial" w:hAnsi="Arial" w:cs="Arial"/>
        </w:rPr>
        <w:t>Contribute to the further development and sustainability of the service including identifying gaps in service and ways to address these.</w:t>
      </w:r>
    </w:p>
    <w:p w14:paraId="71BE7B48" w14:textId="5A697C7D" w:rsidR="00F57E94" w:rsidRPr="00F57E94" w:rsidRDefault="00F57E94" w:rsidP="00F57E94">
      <w:pPr>
        <w:pStyle w:val="ListParagraph"/>
        <w:numPr>
          <w:ilvl w:val="0"/>
          <w:numId w:val="4"/>
        </w:numPr>
        <w:rPr>
          <w:rFonts w:ascii="Arial" w:hAnsi="Arial" w:cs="Arial"/>
        </w:rPr>
      </w:pPr>
      <w:r w:rsidRPr="00F57E94">
        <w:rPr>
          <w:rFonts w:ascii="Arial" w:hAnsi="Arial" w:cs="Arial"/>
        </w:rPr>
        <w:t xml:space="preserve">Act as a resource for the </w:t>
      </w:r>
      <w:r w:rsidR="001475CE">
        <w:rPr>
          <w:rFonts w:ascii="Arial" w:hAnsi="Arial" w:cs="Arial"/>
        </w:rPr>
        <w:t>Cancer Patient Support Service</w:t>
      </w:r>
      <w:r w:rsidRPr="00F57E94">
        <w:rPr>
          <w:rFonts w:ascii="Arial" w:hAnsi="Arial" w:cs="Arial"/>
        </w:rPr>
        <w:t xml:space="preserve"> based in </w:t>
      </w:r>
      <w:r w:rsidR="009C77AB">
        <w:rPr>
          <w:rFonts w:ascii="Arial" w:hAnsi="Arial" w:cs="Arial"/>
        </w:rPr>
        <w:t>the Freeman</w:t>
      </w:r>
      <w:r w:rsidRPr="00F57E94">
        <w:rPr>
          <w:rFonts w:ascii="Arial" w:hAnsi="Arial" w:cs="Arial"/>
        </w:rPr>
        <w:t xml:space="preserve"> Hospital.</w:t>
      </w:r>
    </w:p>
    <w:p w14:paraId="338C7D68" w14:textId="77777777" w:rsidR="003A5709" w:rsidRPr="00DD23E5" w:rsidRDefault="003A5709" w:rsidP="003A5709">
      <w:pPr>
        <w:numPr>
          <w:ilvl w:val="0"/>
          <w:numId w:val="4"/>
        </w:numPr>
        <w:contextualSpacing/>
        <w:jc w:val="both"/>
        <w:rPr>
          <w:rFonts w:ascii="Arial" w:hAnsi="Arial" w:cs="Arial"/>
        </w:rPr>
      </w:pPr>
      <w:r w:rsidRPr="00DD23E5">
        <w:rPr>
          <w:rFonts w:ascii="Arial" w:hAnsi="Arial" w:cs="Arial"/>
        </w:rPr>
        <w:t>Work both effectively and creatively which may include some evening and weekend work as service needs require.</w:t>
      </w:r>
    </w:p>
    <w:p w14:paraId="2FB3C930" w14:textId="3C180089" w:rsidR="003A5709" w:rsidRPr="00DD23E5" w:rsidRDefault="003A5709" w:rsidP="003A5709">
      <w:pPr>
        <w:numPr>
          <w:ilvl w:val="0"/>
          <w:numId w:val="4"/>
        </w:numPr>
        <w:contextualSpacing/>
        <w:jc w:val="both"/>
        <w:rPr>
          <w:rFonts w:ascii="Arial" w:hAnsi="Arial" w:cs="Arial"/>
        </w:rPr>
      </w:pPr>
      <w:r w:rsidRPr="00DD23E5">
        <w:rPr>
          <w:rFonts w:ascii="Arial" w:hAnsi="Arial" w:cs="Arial"/>
        </w:rPr>
        <w:t xml:space="preserve">Professionally represent </w:t>
      </w:r>
      <w:r w:rsidR="005E17F8">
        <w:rPr>
          <w:rFonts w:ascii="Arial" w:hAnsi="Arial" w:cs="Arial"/>
        </w:rPr>
        <w:t xml:space="preserve">SCS </w:t>
      </w:r>
      <w:r w:rsidRPr="00DD23E5">
        <w:rPr>
          <w:rFonts w:ascii="Arial" w:hAnsi="Arial" w:cs="Arial"/>
        </w:rPr>
        <w:t>in all dealings with external agencies.</w:t>
      </w:r>
    </w:p>
    <w:p w14:paraId="1F39F814" w14:textId="77777777" w:rsidR="00966DE8" w:rsidRDefault="003A5709" w:rsidP="002025F8">
      <w:pPr>
        <w:numPr>
          <w:ilvl w:val="0"/>
          <w:numId w:val="4"/>
        </w:numPr>
        <w:tabs>
          <w:tab w:val="num" w:pos="0"/>
        </w:tabs>
        <w:contextualSpacing/>
        <w:jc w:val="both"/>
        <w:rPr>
          <w:rFonts w:ascii="Arial" w:hAnsi="Arial" w:cs="Arial"/>
        </w:rPr>
      </w:pPr>
      <w:r w:rsidRPr="00427A1F">
        <w:rPr>
          <w:rFonts w:ascii="Arial" w:hAnsi="Arial" w:cs="Arial"/>
        </w:rPr>
        <w:t>Undertake any other duties as required within the spirit of the post.</w:t>
      </w:r>
    </w:p>
    <w:p w14:paraId="0DEECF3E" w14:textId="77777777" w:rsidR="00727E13" w:rsidRDefault="00966DE8">
      <w:pPr>
        <w:rPr>
          <w:rFonts w:ascii="Arial" w:hAnsi="Arial" w:cs="Arial"/>
          <w:b/>
          <w:u w:val="single"/>
        </w:rPr>
      </w:pPr>
      <w:r>
        <w:rPr>
          <w:rFonts w:ascii="Arial" w:hAnsi="Arial" w:cs="Arial"/>
        </w:rPr>
        <w:br w:type="page"/>
      </w:r>
    </w:p>
    <w:p w14:paraId="1D9124F0" w14:textId="77777777" w:rsidR="00727E13" w:rsidRDefault="00427A1F" w:rsidP="00727E13">
      <w:pPr>
        <w:jc w:val="center"/>
        <w:rPr>
          <w:rFonts w:ascii="Arial" w:hAnsi="Arial" w:cs="Arial"/>
          <w:b/>
          <w:u w:val="single"/>
        </w:rPr>
      </w:pPr>
      <w:r w:rsidRPr="00427A1F">
        <w:rPr>
          <w:rFonts w:ascii="Arial" w:hAnsi="Arial" w:cs="Arial"/>
          <w:b/>
          <w:noProof/>
          <w:lang w:eastAsia="en-GB"/>
        </w:rPr>
        <w:lastRenderedPageBreak/>
        <w:drawing>
          <wp:inline distT="0" distB="0" distL="0" distR="0" wp14:anchorId="3D257652" wp14:editId="6138F57E">
            <wp:extent cx="2243009" cy="9525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8914" cy="955008"/>
                    </a:xfrm>
                    <a:prstGeom prst="rect">
                      <a:avLst/>
                    </a:prstGeom>
                  </pic:spPr>
                </pic:pic>
              </a:graphicData>
            </a:graphic>
          </wp:inline>
        </w:drawing>
      </w:r>
    </w:p>
    <w:p w14:paraId="6442D37E" w14:textId="77777777" w:rsidR="00427A1F" w:rsidRDefault="00427A1F" w:rsidP="00727E13">
      <w:pPr>
        <w:jc w:val="center"/>
        <w:rPr>
          <w:rFonts w:ascii="Arial" w:hAnsi="Arial" w:cs="Arial"/>
          <w:b/>
          <w:u w:val="single"/>
        </w:rPr>
      </w:pPr>
    </w:p>
    <w:p w14:paraId="284CBFF5" w14:textId="115BA814" w:rsidR="00727E13" w:rsidRDefault="00673A65" w:rsidP="00673A65">
      <w:pPr>
        <w:jc w:val="center"/>
        <w:rPr>
          <w:rFonts w:ascii="Arial" w:hAnsi="Arial" w:cs="Arial"/>
          <w:b/>
          <w:u w:val="single"/>
        </w:rPr>
      </w:pPr>
      <w:r>
        <w:rPr>
          <w:rFonts w:ascii="Arial" w:hAnsi="Arial" w:cs="Arial"/>
          <w:b/>
          <w:u w:val="single"/>
        </w:rPr>
        <w:t xml:space="preserve">Counsellor - </w:t>
      </w:r>
      <w:r w:rsidR="00427A1F">
        <w:rPr>
          <w:rFonts w:ascii="Arial" w:hAnsi="Arial" w:cs="Arial"/>
          <w:b/>
          <w:u w:val="single"/>
        </w:rPr>
        <w:t>Cancer</w:t>
      </w:r>
      <w:r w:rsidR="00727E13">
        <w:rPr>
          <w:rFonts w:ascii="Arial" w:hAnsi="Arial" w:cs="Arial"/>
          <w:b/>
          <w:u w:val="single"/>
        </w:rPr>
        <w:t xml:space="preserve"> </w:t>
      </w:r>
      <w:r>
        <w:rPr>
          <w:rFonts w:ascii="Arial" w:hAnsi="Arial" w:cs="Arial"/>
          <w:b/>
          <w:u w:val="single"/>
        </w:rPr>
        <w:t>Care Service</w:t>
      </w:r>
    </w:p>
    <w:p w14:paraId="236CDD5E" w14:textId="77777777" w:rsidR="00727E13" w:rsidRDefault="00727E13" w:rsidP="00727E13">
      <w:pPr>
        <w:jc w:val="center"/>
        <w:rPr>
          <w:rFonts w:ascii="Arial" w:hAnsi="Arial" w:cs="Arial"/>
          <w:b/>
          <w:u w:val="single"/>
        </w:rPr>
      </w:pPr>
      <w:r>
        <w:rPr>
          <w:rFonts w:ascii="Arial" w:hAnsi="Arial" w:cs="Arial"/>
          <w:b/>
          <w:u w:val="single"/>
        </w:rPr>
        <w:t>Personal Specification</w:t>
      </w:r>
    </w:p>
    <w:p w14:paraId="22751DF1" w14:textId="77777777" w:rsidR="00727E13" w:rsidRDefault="00727E13" w:rsidP="00727E13">
      <w:pPr>
        <w:jc w:val="center"/>
        <w:rPr>
          <w:rFonts w:ascii="Arial" w:hAnsi="Arial" w:cs="Arial"/>
          <w:b/>
          <w:u w:val="single"/>
        </w:rPr>
      </w:pPr>
    </w:p>
    <w:p w14:paraId="020A6246" w14:textId="77777777" w:rsidR="00B4535B" w:rsidRDefault="00B4535B" w:rsidP="00727E13">
      <w:pPr>
        <w:rPr>
          <w:rFonts w:ascii="Arial" w:hAnsi="Arial" w:cs="Arial"/>
          <w:b/>
        </w:rPr>
      </w:pPr>
    </w:p>
    <w:p w14:paraId="6368C1FD" w14:textId="77777777" w:rsidR="00727E13" w:rsidRDefault="00727E13" w:rsidP="00727E13">
      <w:pPr>
        <w:rPr>
          <w:rFonts w:ascii="Arial" w:hAnsi="Arial" w:cs="Arial"/>
          <w:b/>
        </w:rPr>
      </w:pPr>
      <w:r>
        <w:rPr>
          <w:rFonts w:ascii="Arial" w:hAnsi="Arial" w:cs="Arial"/>
          <w:b/>
        </w:rPr>
        <w:t>Knowledge, qualification &amp; experience</w:t>
      </w:r>
    </w:p>
    <w:p w14:paraId="44E6E758" w14:textId="77777777" w:rsidR="00727E13" w:rsidRDefault="00727E13" w:rsidP="00727E13">
      <w:pPr>
        <w:rPr>
          <w:rFonts w:ascii="Arial" w:hAnsi="Arial" w:cs="Arial"/>
          <w:b/>
        </w:rPr>
      </w:pPr>
    </w:p>
    <w:p w14:paraId="6946030B" w14:textId="77777777" w:rsidR="00B4535B" w:rsidRDefault="00B4535B" w:rsidP="00727E13">
      <w:pPr>
        <w:rPr>
          <w:rFonts w:ascii="Arial" w:hAnsi="Arial" w:cs="Arial"/>
          <w:b/>
        </w:rPr>
      </w:pPr>
    </w:p>
    <w:p w14:paraId="3DEFA24D" w14:textId="77777777" w:rsidR="00727E13" w:rsidRDefault="00727E13" w:rsidP="00727E13">
      <w:pPr>
        <w:rPr>
          <w:rFonts w:ascii="Arial" w:hAnsi="Arial" w:cs="Arial"/>
          <w:b/>
        </w:rPr>
      </w:pPr>
      <w:r>
        <w:rPr>
          <w:rFonts w:ascii="Arial" w:hAnsi="Arial" w:cs="Arial"/>
          <w:b/>
        </w:rPr>
        <w:t>Essential:</w:t>
      </w:r>
    </w:p>
    <w:p w14:paraId="2D322DA1" w14:textId="77777777" w:rsidR="00727E13" w:rsidRDefault="00727E13" w:rsidP="00727E13">
      <w:pPr>
        <w:rPr>
          <w:rFonts w:ascii="Arial" w:hAnsi="Arial" w:cs="Arial"/>
          <w:b/>
        </w:rPr>
      </w:pPr>
    </w:p>
    <w:p w14:paraId="790D422A" w14:textId="77777777" w:rsidR="00727E13" w:rsidRDefault="00727E13" w:rsidP="00727E13">
      <w:pPr>
        <w:pStyle w:val="ListParagraph"/>
        <w:numPr>
          <w:ilvl w:val="0"/>
          <w:numId w:val="6"/>
        </w:numPr>
        <w:jc w:val="both"/>
        <w:rPr>
          <w:rFonts w:ascii="Arial" w:hAnsi="Arial" w:cs="Arial"/>
        </w:rPr>
      </w:pPr>
      <w:r w:rsidRPr="00071370">
        <w:rPr>
          <w:rFonts w:ascii="Arial" w:hAnsi="Arial" w:cs="Arial"/>
        </w:rPr>
        <w:t>Qualified to Degree, MSc, MA, or Diploma level in Counselling.</w:t>
      </w:r>
    </w:p>
    <w:p w14:paraId="0CB04CCE" w14:textId="77777777" w:rsidR="00727E13" w:rsidRDefault="00727E13" w:rsidP="00727E13">
      <w:pPr>
        <w:pStyle w:val="ListParagraph"/>
        <w:numPr>
          <w:ilvl w:val="0"/>
          <w:numId w:val="6"/>
        </w:numPr>
        <w:jc w:val="both"/>
        <w:rPr>
          <w:rFonts w:ascii="Arial" w:hAnsi="Arial" w:cs="Arial"/>
        </w:rPr>
      </w:pPr>
      <w:r>
        <w:rPr>
          <w:rFonts w:ascii="Arial" w:hAnsi="Arial" w:cs="Arial"/>
        </w:rPr>
        <w:t xml:space="preserve">Significant </w:t>
      </w:r>
      <w:r w:rsidRPr="00071370">
        <w:rPr>
          <w:rFonts w:ascii="Arial" w:hAnsi="Arial" w:cs="Arial"/>
        </w:rPr>
        <w:t>counselling experience post qualification</w:t>
      </w:r>
      <w:r>
        <w:rPr>
          <w:rFonts w:ascii="Arial" w:hAnsi="Arial" w:cs="Arial"/>
        </w:rPr>
        <w:t>, either in a paid or voluntary capacity</w:t>
      </w:r>
      <w:r w:rsidRPr="00071370">
        <w:rPr>
          <w:rFonts w:ascii="Arial" w:hAnsi="Arial" w:cs="Arial"/>
        </w:rPr>
        <w:t xml:space="preserve">. </w:t>
      </w:r>
    </w:p>
    <w:p w14:paraId="627F44F0" w14:textId="77777777" w:rsidR="00727E13" w:rsidRDefault="00727E13" w:rsidP="00727E13">
      <w:pPr>
        <w:pStyle w:val="ListParagraph"/>
        <w:numPr>
          <w:ilvl w:val="0"/>
          <w:numId w:val="6"/>
        </w:numPr>
        <w:jc w:val="both"/>
        <w:rPr>
          <w:rFonts w:ascii="Arial" w:hAnsi="Arial" w:cs="Arial"/>
        </w:rPr>
      </w:pPr>
      <w:r w:rsidRPr="00071370">
        <w:rPr>
          <w:rFonts w:ascii="Arial" w:hAnsi="Arial" w:cs="Arial"/>
        </w:rPr>
        <w:t>Competence</w:t>
      </w:r>
      <w:r>
        <w:rPr>
          <w:rFonts w:ascii="Arial" w:hAnsi="Arial" w:cs="Arial"/>
        </w:rPr>
        <w:t xml:space="preserve"> in</w:t>
      </w:r>
      <w:r w:rsidRPr="00071370">
        <w:rPr>
          <w:rFonts w:ascii="Arial" w:hAnsi="Arial" w:cs="Arial"/>
        </w:rPr>
        <w:t xml:space="preserve"> and possession of a recognised </w:t>
      </w:r>
      <w:r>
        <w:rPr>
          <w:rFonts w:ascii="Arial" w:hAnsi="Arial" w:cs="Arial"/>
        </w:rPr>
        <w:t xml:space="preserve">theoretical </w:t>
      </w:r>
      <w:r w:rsidRPr="00071370">
        <w:rPr>
          <w:rFonts w:ascii="Arial" w:hAnsi="Arial" w:cs="Arial"/>
        </w:rPr>
        <w:t>model of counselling.</w:t>
      </w:r>
    </w:p>
    <w:p w14:paraId="47849DAE" w14:textId="77777777" w:rsidR="00FB2E59" w:rsidRPr="00071370" w:rsidRDefault="00FB2E59" w:rsidP="00727E13">
      <w:pPr>
        <w:pStyle w:val="ListParagraph"/>
        <w:numPr>
          <w:ilvl w:val="0"/>
          <w:numId w:val="6"/>
        </w:numPr>
        <w:jc w:val="both"/>
        <w:rPr>
          <w:rFonts w:ascii="Arial" w:hAnsi="Arial" w:cs="Arial"/>
        </w:rPr>
      </w:pPr>
      <w:r>
        <w:rPr>
          <w:rFonts w:ascii="Arial" w:hAnsi="Arial" w:cs="Arial"/>
        </w:rPr>
        <w:t xml:space="preserve">Experience and knowledge of working within a time limited counselling model. </w:t>
      </w:r>
    </w:p>
    <w:p w14:paraId="45A1E4AB" w14:textId="77777777" w:rsidR="00427A1F" w:rsidRPr="00B03671" w:rsidRDefault="00427A1F" w:rsidP="00427A1F">
      <w:pPr>
        <w:numPr>
          <w:ilvl w:val="0"/>
          <w:numId w:val="6"/>
        </w:numPr>
        <w:contextualSpacing/>
        <w:jc w:val="both"/>
        <w:rPr>
          <w:rFonts w:ascii="Arial" w:hAnsi="Arial" w:cs="Arial"/>
        </w:rPr>
      </w:pPr>
      <w:r>
        <w:rPr>
          <w:rFonts w:ascii="Arial" w:hAnsi="Arial" w:cs="Arial"/>
        </w:rPr>
        <w:t xml:space="preserve">Specific training and / or experience in working with individuals impacted by a life changing or limiting condition. </w:t>
      </w:r>
    </w:p>
    <w:p w14:paraId="6ECE4065" w14:textId="77777777" w:rsidR="00427A1F" w:rsidRDefault="00427A1F" w:rsidP="00427A1F">
      <w:pPr>
        <w:numPr>
          <w:ilvl w:val="0"/>
          <w:numId w:val="6"/>
        </w:numPr>
        <w:contextualSpacing/>
        <w:jc w:val="both"/>
        <w:rPr>
          <w:rFonts w:ascii="Arial" w:hAnsi="Arial" w:cs="Arial"/>
        </w:rPr>
      </w:pPr>
      <w:r w:rsidRPr="00B03671">
        <w:rPr>
          <w:rFonts w:ascii="Arial" w:hAnsi="Arial" w:cs="Arial"/>
        </w:rPr>
        <w:t xml:space="preserve">Sound knowledge of the associated issues facing this client group, including </w:t>
      </w:r>
      <w:r>
        <w:rPr>
          <w:rFonts w:ascii="Arial" w:hAnsi="Arial" w:cs="Arial"/>
        </w:rPr>
        <w:t xml:space="preserve">issues relating to cancer, cancer treatment and palliative care, as well as </w:t>
      </w:r>
      <w:r w:rsidRPr="00B03671">
        <w:rPr>
          <w:rFonts w:ascii="Arial" w:hAnsi="Arial" w:cs="Arial"/>
        </w:rPr>
        <w:t>relevant legislative frameworks in relation to mental health and child protection.</w:t>
      </w:r>
    </w:p>
    <w:p w14:paraId="79895F72" w14:textId="77777777" w:rsidR="00427A1F" w:rsidRPr="00B03671" w:rsidRDefault="00427A1F" w:rsidP="00427A1F">
      <w:pPr>
        <w:numPr>
          <w:ilvl w:val="0"/>
          <w:numId w:val="6"/>
        </w:numPr>
        <w:contextualSpacing/>
        <w:jc w:val="both"/>
        <w:rPr>
          <w:rFonts w:ascii="Arial" w:hAnsi="Arial" w:cs="Arial"/>
        </w:rPr>
      </w:pPr>
      <w:r w:rsidRPr="00B03671">
        <w:rPr>
          <w:rFonts w:ascii="Arial" w:hAnsi="Arial" w:cs="Arial"/>
        </w:rPr>
        <w:t>Willingness to contribute to and assist in the development of strategies that will make the service provision accessible to all clients.</w:t>
      </w:r>
    </w:p>
    <w:p w14:paraId="261F82E4" w14:textId="77777777" w:rsidR="00427A1F" w:rsidRPr="00B03671" w:rsidRDefault="00427A1F" w:rsidP="00427A1F">
      <w:pPr>
        <w:numPr>
          <w:ilvl w:val="0"/>
          <w:numId w:val="6"/>
        </w:numPr>
        <w:contextualSpacing/>
        <w:jc w:val="both"/>
        <w:rPr>
          <w:rFonts w:ascii="Arial" w:hAnsi="Arial" w:cs="Arial"/>
        </w:rPr>
      </w:pPr>
      <w:r w:rsidRPr="00B03671">
        <w:rPr>
          <w:rFonts w:ascii="Arial" w:hAnsi="Arial" w:cs="Arial"/>
        </w:rPr>
        <w:t>The ability to create, sustain and disengage from productive therapeutic relationships.</w:t>
      </w:r>
    </w:p>
    <w:p w14:paraId="21ED1CA7" w14:textId="77777777" w:rsidR="00427A1F" w:rsidRPr="00B03671" w:rsidRDefault="00427A1F" w:rsidP="00427A1F">
      <w:pPr>
        <w:numPr>
          <w:ilvl w:val="0"/>
          <w:numId w:val="6"/>
        </w:numPr>
        <w:contextualSpacing/>
        <w:jc w:val="both"/>
        <w:rPr>
          <w:rFonts w:ascii="Arial" w:hAnsi="Arial" w:cs="Arial"/>
        </w:rPr>
      </w:pPr>
      <w:r w:rsidRPr="00B03671">
        <w:rPr>
          <w:rFonts w:ascii="Arial" w:hAnsi="Arial" w:cs="Arial"/>
        </w:rPr>
        <w:t>Experience of carrying out assessments of client support needs.</w:t>
      </w:r>
    </w:p>
    <w:p w14:paraId="2070F282" w14:textId="77777777" w:rsidR="00427A1F" w:rsidRPr="00EE2F71" w:rsidRDefault="00427A1F" w:rsidP="00427A1F">
      <w:pPr>
        <w:pStyle w:val="ListParagraph"/>
        <w:numPr>
          <w:ilvl w:val="0"/>
          <w:numId w:val="6"/>
        </w:numPr>
        <w:jc w:val="both"/>
        <w:rPr>
          <w:rFonts w:ascii="Arial" w:hAnsi="Arial" w:cs="Arial"/>
        </w:rPr>
      </w:pPr>
      <w:r w:rsidRPr="00EE2F71">
        <w:rPr>
          <w:rFonts w:ascii="Arial" w:hAnsi="Arial" w:cs="Arial"/>
        </w:rPr>
        <w:t>Ability to make good use of supervisory process.</w:t>
      </w:r>
    </w:p>
    <w:p w14:paraId="281435C7" w14:textId="77777777" w:rsidR="00427A1F" w:rsidRDefault="00427A1F" w:rsidP="00427A1F">
      <w:pPr>
        <w:numPr>
          <w:ilvl w:val="0"/>
          <w:numId w:val="6"/>
        </w:numPr>
        <w:contextualSpacing/>
        <w:jc w:val="both"/>
        <w:rPr>
          <w:rFonts w:ascii="Arial" w:hAnsi="Arial" w:cs="Arial"/>
        </w:rPr>
      </w:pPr>
      <w:r w:rsidRPr="00B03671">
        <w:rPr>
          <w:rFonts w:ascii="Arial" w:hAnsi="Arial" w:cs="Arial"/>
        </w:rPr>
        <w:t>Ability to evaluate effectiveness of interventions at an individual and project level.</w:t>
      </w:r>
    </w:p>
    <w:p w14:paraId="2A5FD0E3" w14:textId="77777777" w:rsidR="00427A1F" w:rsidRPr="00427A1F" w:rsidRDefault="00427A1F" w:rsidP="00427A1F">
      <w:pPr>
        <w:numPr>
          <w:ilvl w:val="0"/>
          <w:numId w:val="6"/>
        </w:numPr>
        <w:contextualSpacing/>
        <w:jc w:val="both"/>
        <w:rPr>
          <w:rFonts w:ascii="Arial" w:hAnsi="Arial" w:cs="Arial"/>
        </w:rPr>
      </w:pPr>
      <w:r w:rsidRPr="00427A1F">
        <w:rPr>
          <w:rFonts w:ascii="Arial" w:hAnsi="Arial" w:cs="Arial"/>
        </w:rPr>
        <w:t xml:space="preserve">Proven ability to produce clear and comprehensive written reports and plans. </w:t>
      </w:r>
    </w:p>
    <w:p w14:paraId="1DE3E5CB" w14:textId="77777777" w:rsidR="00B4535B" w:rsidRPr="00427A1F" w:rsidRDefault="00B4535B" w:rsidP="00427A1F">
      <w:pPr>
        <w:numPr>
          <w:ilvl w:val="0"/>
          <w:numId w:val="6"/>
        </w:numPr>
        <w:contextualSpacing/>
        <w:jc w:val="both"/>
        <w:rPr>
          <w:rFonts w:ascii="Arial" w:hAnsi="Arial" w:cs="Arial"/>
        </w:rPr>
      </w:pPr>
      <w:r w:rsidRPr="00427A1F">
        <w:rPr>
          <w:rFonts w:ascii="Arial" w:hAnsi="Arial" w:cs="Arial"/>
        </w:rPr>
        <w:t xml:space="preserve">Understanding of and commitment to the aims, ethos and philosophy of Sunderland Counselling Services. </w:t>
      </w:r>
    </w:p>
    <w:p w14:paraId="4AF350D2" w14:textId="77777777" w:rsidR="00427A1F" w:rsidRDefault="00427A1F" w:rsidP="00727E13">
      <w:pPr>
        <w:rPr>
          <w:rFonts w:ascii="Arial" w:hAnsi="Arial" w:cs="Arial"/>
          <w:b/>
        </w:rPr>
      </w:pPr>
    </w:p>
    <w:p w14:paraId="73706B57" w14:textId="77777777" w:rsidR="00427A1F" w:rsidRDefault="00427A1F" w:rsidP="00727E13">
      <w:pPr>
        <w:rPr>
          <w:rFonts w:ascii="Arial" w:hAnsi="Arial" w:cs="Arial"/>
          <w:b/>
        </w:rPr>
      </w:pPr>
    </w:p>
    <w:p w14:paraId="58CA1AD3" w14:textId="77777777" w:rsidR="007A68BF" w:rsidRDefault="007A68BF" w:rsidP="00727E13">
      <w:pPr>
        <w:rPr>
          <w:rFonts w:ascii="Arial" w:hAnsi="Arial" w:cs="Arial"/>
          <w:b/>
        </w:rPr>
      </w:pPr>
    </w:p>
    <w:p w14:paraId="65F7B571" w14:textId="77777777" w:rsidR="007A68BF" w:rsidRDefault="007A68BF" w:rsidP="00727E13">
      <w:pPr>
        <w:rPr>
          <w:rFonts w:ascii="Arial" w:hAnsi="Arial" w:cs="Arial"/>
          <w:b/>
        </w:rPr>
      </w:pPr>
    </w:p>
    <w:p w14:paraId="617D400F" w14:textId="77777777" w:rsidR="007A68BF" w:rsidRDefault="007A68BF" w:rsidP="00727E13">
      <w:pPr>
        <w:rPr>
          <w:rFonts w:ascii="Arial" w:hAnsi="Arial" w:cs="Arial"/>
          <w:b/>
        </w:rPr>
      </w:pPr>
    </w:p>
    <w:p w14:paraId="3AD2EDC1" w14:textId="77777777" w:rsidR="00727E13" w:rsidRPr="00071370" w:rsidRDefault="00727E13" w:rsidP="00727E13">
      <w:pPr>
        <w:rPr>
          <w:rFonts w:ascii="Arial" w:hAnsi="Arial" w:cs="Arial"/>
          <w:b/>
        </w:rPr>
      </w:pPr>
      <w:r w:rsidRPr="00071370">
        <w:rPr>
          <w:rFonts w:ascii="Arial" w:hAnsi="Arial" w:cs="Arial"/>
          <w:b/>
        </w:rPr>
        <w:lastRenderedPageBreak/>
        <w:t>Desirable:</w:t>
      </w:r>
    </w:p>
    <w:p w14:paraId="48F7D669" w14:textId="77777777" w:rsidR="00727E13" w:rsidRDefault="00727E13" w:rsidP="00727E13">
      <w:pPr>
        <w:rPr>
          <w:rFonts w:ascii="Arial" w:hAnsi="Arial" w:cs="Arial"/>
          <w:b/>
        </w:rPr>
      </w:pPr>
    </w:p>
    <w:p w14:paraId="0B3F9E93" w14:textId="77777777" w:rsidR="002D72CA" w:rsidRPr="002D72CA" w:rsidRDefault="002D72CA" w:rsidP="002D72CA">
      <w:pPr>
        <w:pStyle w:val="ListParagraph"/>
        <w:numPr>
          <w:ilvl w:val="0"/>
          <w:numId w:val="7"/>
        </w:numPr>
        <w:rPr>
          <w:rFonts w:ascii="Arial" w:hAnsi="Arial" w:cs="Arial"/>
        </w:rPr>
      </w:pPr>
      <w:r w:rsidRPr="002D72CA">
        <w:rPr>
          <w:rFonts w:ascii="Arial" w:hAnsi="Arial" w:cs="Arial"/>
        </w:rPr>
        <w:t>Possession of or showing evidence of working towards BACP accreditation or equivalent.</w:t>
      </w:r>
    </w:p>
    <w:p w14:paraId="66E9570E" w14:textId="7FD969C6" w:rsidR="00B515E1" w:rsidRDefault="00B515E1" w:rsidP="00B515E1">
      <w:pPr>
        <w:pStyle w:val="ListParagraph"/>
        <w:numPr>
          <w:ilvl w:val="0"/>
          <w:numId w:val="7"/>
        </w:numPr>
        <w:jc w:val="both"/>
        <w:rPr>
          <w:rFonts w:ascii="Arial" w:hAnsi="Arial" w:cs="Arial"/>
        </w:rPr>
      </w:pPr>
      <w:r>
        <w:rPr>
          <w:rFonts w:ascii="Arial" w:hAnsi="Arial" w:cs="Arial"/>
        </w:rPr>
        <w:t xml:space="preserve">Experience of working with people diagnosed with cancer, their families and carers. </w:t>
      </w:r>
    </w:p>
    <w:p w14:paraId="52BBC13F" w14:textId="124D4B4A" w:rsidR="005E17F8" w:rsidRDefault="005E17F8" w:rsidP="00B515E1">
      <w:pPr>
        <w:pStyle w:val="ListParagraph"/>
        <w:numPr>
          <w:ilvl w:val="0"/>
          <w:numId w:val="7"/>
        </w:numPr>
        <w:jc w:val="both"/>
        <w:rPr>
          <w:rFonts w:ascii="Arial" w:hAnsi="Arial" w:cs="Arial"/>
        </w:rPr>
      </w:pPr>
      <w:r>
        <w:rPr>
          <w:rFonts w:ascii="Arial" w:hAnsi="Arial" w:cs="Arial"/>
        </w:rPr>
        <w:t xml:space="preserve">Experience of delivering assessments and </w:t>
      </w:r>
      <w:r w:rsidR="00E359DC">
        <w:rPr>
          <w:rFonts w:ascii="Arial" w:hAnsi="Arial" w:cs="Arial"/>
        </w:rPr>
        <w:t xml:space="preserve">effective </w:t>
      </w:r>
      <w:r>
        <w:rPr>
          <w:rFonts w:ascii="Arial" w:hAnsi="Arial" w:cs="Arial"/>
        </w:rPr>
        <w:t>counselling interventions over the telephone and video.</w:t>
      </w:r>
    </w:p>
    <w:p w14:paraId="08B832A8" w14:textId="6D37BBE9" w:rsidR="009C77AB" w:rsidRDefault="009C77AB" w:rsidP="00B515E1">
      <w:pPr>
        <w:pStyle w:val="ListParagraph"/>
        <w:numPr>
          <w:ilvl w:val="0"/>
          <w:numId w:val="7"/>
        </w:numPr>
        <w:jc w:val="both"/>
        <w:rPr>
          <w:rFonts w:ascii="Arial" w:hAnsi="Arial" w:cs="Arial"/>
        </w:rPr>
      </w:pPr>
      <w:r>
        <w:rPr>
          <w:rFonts w:ascii="Arial" w:hAnsi="Arial" w:cs="Arial"/>
        </w:rPr>
        <w:t>Experience of working with carers</w:t>
      </w:r>
    </w:p>
    <w:p w14:paraId="20BD96EB" w14:textId="77777777" w:rsidR="00966DE8" w:rsidRDefault="00966DE8" w:rsidP="00B515E1">
      <w:pPr>
        <w:pStyle w:val="ListParagraph"/>
        <w:numPr>
          <w:ilvl w:val="0"/>
          <w:numId w:val="7"/>
        </w:numPr>
        <w:jc w:val="both"/>
        <w:rPr>
          <w:rFonts w:ascii="Arial" w:hAnsi="Arial" w:cs="Arial"/>
        </w:rPr>
      </w:pPr>
      <w:r w:rsidRPr="00966DE8">
        <w:rPr>
          <w:rFonts w:ascii="Arial" w:hAnsi="Arial" w:cs="Arial"/>
        </w:rPr>
        <w:t>Experience of working in palliative care and / or oncology</w:t>
      </w:r>
      <w:r>
        <w:rPr>
          <w:rFonts w:ascii="Arial" w:hAnsi="Arial" w:cs="Arial"/>
        </w:rPr>
        <w:t>.</w:t>
      </w:r>
    </w:p>
    <w:p w14:paraId="24537F41" w14:textId="31122812" w:rsidR="00B515E1" w:rsidRDefault="00B515E1" w:rsidP="00B515E1">
      <w:pPr>
        <w:pStyle w:val="ListParagraph"/>
        <w:numPr>
          <w:ilvl w:val="0"/>
          <w:numId w:val="7"/>
        </w:numPr>
        <w:jc w:val="both"/>
        <w:rPr>
          <w:rFonts w:ascii="Arial" w:hAnsi="Arial" w:cs="Arial"/>
        </w:rPr>
      </w:pPr>
      <w:r>
        <w:rPr>
          <w:rFonts w:ascii="Arial" w:hAnsi="Arial" w:cs="Arial"/>
        </w:rPr>
        <w:t xml:space="preserve">Understanding of and commitment to the aims, ethos and philosophy of </w:t>
      </w:r>
      <w:r w:rsidR="001475CE">
        <w:rPr>
          <w:rFonts w:ascii="Arial" w:hAnsi="Arial" w:cs="Arial"/>
        </w:rPr>
        <w:t xml:space="preserve">Cancer Patient Support Service or similar including </w:t>
      </w:r>
      <w:r>
        <w:rPr>
          <w:rFonts w:ascii="Arial" w:hAnsi="Arial" w:cs="Arial"/>
        </w:rPr>
        <w:t xml:space="preserve">Macmillan Cancer Support. </w:t>
      </w:r>
    </w:p>
    <w:p w14:paraId="324597D6" w14:textId="77777777" w:rsidR="00966DE8" w:rsidRDefault="00966DE8" w:rsidP="00966DE8">
      <w:pPr>
        <w:numPr>
          <w:ilvl w:val="0"/>
          <w:numId w:val="7"/>
        </w:numPr>
        <w:jc w:val="both"/>
        <w:rPr>
          <w:rFonts w:ascii="Arial" w:hAnsi="Arial" w:cs="Arial"/>
        </w:rPr>
      </w:pPr>
      <w:r>
        <w:rPr>
          <w:rFonts w:ascii="Arial" w:hAnsi="Arial" w:cs="Arial"/>
        </w:rPr>
        <w:t>Experience of developing and monitoring services.</w:t>
      </w:r>
    </w:p>
    <w:p w14:paraId="32DEC190" w14:textId="77777777" w:rsidR="00966DE8" w:rsidRPr="00B03671" w:rsidRDefault="00966DE8" w:rsidP="00966DE8">
      <w:pPr>
        <w:numPr>
          <w:ilvl w:val="0"/>
          <w:numId w:val="7"/>
        </w:numPr>
        <w:contextualSpacing/>
        <w:rPr>
          <w:rFonts w:ascii="Arial" w:hAnsi="Arial" w:cs="Arial"/>
          <w:b/>
        </w:rPr>
      </w:pPr>
      <w:r w:rsidRPr="00B03671">
        <w:rPr>
          <w:rFonts w:ascii="Arial" w:hAnsi="Arial" w:cs="Arial"/>
        </w:rPr>
        <w:t>Sound knowledge of broader mental health issues.</w:t>
      </w:r>
    </w:p>
    <w:p w14:paraId="26B47C78" w14:textId="77777777" w:rsidR="00966DE8" w:rsidRPr="00B03671" w:rsidRDefault="00966DE8" w:rsidP="00966DE8">
      <w:pPr>
        <w:numPr>
          <w:ilvl w:val="0"/>
          <w:numId w:val="7"/>
        </w:numPr>
        <w:contextualSpacing/>
        <w:rPr>
          <w:rFonts w:ascii="Arial" w:hAnsi="Arial" w:cs="Arial"/>
          <w:b/>
        </w:rPr>
      </w:pPr>
      <w:r w:rsidRPr="00B03671">
        <w:rPr>
          <w:rFonts w:ascii="Arial" w:hAnsi="Arial" w:cs="Arial"/>
        </w:rPr>
        <w:t>Commitment to and experience of working with multi-agency partnerships.</w:t>
      </w:r>
    </w:p>
    <w:p w14:paraId="7517C22F" w14:textId="77777777" w:rsidR="00966DE8" w:rsidRPr="00966DE8" w:rsidRDefault="00966DE8" w:rsidP="007604FD">
      <w:pPr>
        <w:numPr>
          <w:ilvl w:val="0"/>
          <w:numId w:val="7"/>
        </w:numPr>
        <w:contextualSpacing/>
        <w:jc w:val="both"/>
        <w:rPr>
          <w:rFonts w:ascii="Arial" w:hAnsi="Arial" w:cs="Arial"/>
        </w:rPr>
      </w:pPr>
      <w:r w:rsidRPr="00966DE8">
        <w:rPr>
          <w:rFonts w:ascii="Arial" w:hAnsi="Arial" w:cs="Arial"/>
        </w:rPr>
        <w:t>Good information technology skills.</w:t>
      </w:r>
    </w:p>
    <w:p w14:paraId="2B8186ED" w14:textId="77777777" w:rsidR="00966DE8" w:rsidRPr="00966DE8" w:rsidRDefault="00727E13" w:rsidP="00966DE8">
      <w:pPr>
        <w:pStyle w:val="ListParagraph"/>
        <w:numPr>
          <w:ilvl w:val="0"/>
          <w:numId w:val="7"/>
        </w:numPr>
        <w:rPr>
          <w:rFonts w:ascii="Arial" w:hAnsi="Arial" w:cs="Arial"/>
          <w:b/>
        </w:rPr>
      </w:pPr>
      <w:r w:rsidRPr="00071370">
        <w:rPr>
          <w:rFonts w:ascii="Arial" w:hAnsi="Arial" w:cs="Arial"/>
        </w:rPr>
        <w:t>General education to A Level Standard or equivalent.</w:t>
      </w:r>
    </w:p>
    <w:p w14:paraId="232203B2" w14:textId="77777777" w:rsidR="00727E13" w:rsidRPr="00966DE8" w:rsidRDefault="00727E13" w:rsidP="00966DE8">
      <w:pPr>
        <w:pStyle w:val="ListParagraph"/>
        <w:numPr>
          <w:ilvl w:val="0"/>
          <w:numId w:val="7"/>
        </w:numPr>
        <w:rPr>
          <w:rFonts w:ascii="Arial" w:hAnsi="Arial" w:cs="Arial"/>
          <w:b/>
        </w:rPr>
      </w:pPr>
      <w:r w:rsidRPr="00966DE8">
        <w:rPr>
          <w:rFonts w:ascii="Arial" w:hAnsi="Arial" w:cs="Arial"/>
        </w:rPr>
        <w:t>Commitment to and experience of working with multi-agency partnerships.</w:t>
      </w:r>
    </w:p>
    <w:p w14:paraId="6AF49615" w14:textId="77777777" w:rsidR="00B4535B" w:rsidRPr="00071370" w:rsidRDefault="00B4535B" w:rsidP="00727E13">
      <w:pPr>
        <w:pStyle w:val="ListParagraph"/>
        <w:numPr>
          <w:ilvl w:val="0"/>
          <w:numId w:val="7"/>
        </w:numPr>
        <w:rPr>
          <w:rFonts w:ascii="Arial" w:hAnsi="Arial" w:cs="Arial"/>
          <w:b/>
        </w:rPr>
      </w:pPr>
      <w:r>
        <w:rPr>
          <w:rFonts w:ascii="Arial" w:hAnsi="Arial" w:cs="Arial"/>
        </w:rPr>
        <w:t xml:space="preserve">Experience of working within health related settings, particularly of working with multi-disciplinary teams. </w:t>
      </w:r>
    </w:p>
    <w:p w14:paraId="442E9C57" w14:textId="77777777" w:rsidR="00727E13" w:rsidRPr="00071370" w:rsidRDefault="00727E13" w:rsidP="00727E13">
      <w:pPr>
        <w:pStyle w:val="ListParagraph"/>
        <w:numPr>
          <w:ilvl w:val="0"/>
          <w:numId w:val="7"/>
        </w:numPr>
        <w:rPr>
          <w:rFonts w:ascii="Arial" w:hAnsi="Arial" w:cs="Arial"/>
        </w:rPr>
      </w:pPr>
      <w:r w:rsidRPr="00071370">
        <w:rPr>
          <w:rFonts w:ascii="Arial" w:hAnsi="Arial" w:cs="Arial"/>
        </w:rPr>
        <w:t xml:space="preserve">Full </w:t>
      </w:r>
      <w:r>
        <w:rPr>
          <w:rFonts w:ascii="Arial" w:hAnsi="Arial" w:cs="Arial"/>
        </w:rPr>
        <w:t>clean d</w:t>
      </w:r>
      <w:r w:rsidRPr="00071370">
        <w:rPr>
          <w:rFonts w:ascii="Arial" w:hAnsi="Arial" w:cs="Arial"/>
        </w:rPr>
        <w:t xml:space="preserve">riving </w:t>
      </w:r>
      <w:r>
        <w:rPr>
          <w:rFonts w:ascii="Arial" w:hAnsi="Arial" w:cs="Arial"/>
        </w:rPr>
        <w:t>l</w:t>
      </w:r>
      <w:r w:rsidRPr="00071370">
        <w:rPr>
          <w:rFonts w:ascii="Arial" w:hAnsi="Arial" w:cs="Arial"/>
        </w:rPr>
        <w:t>icense</w:t>
      </w:r>
      <w:r>
        <w:rPr>
          <w:rFonts w:ascii="Arial" w:hAnsi="Arial" w:cs="Arial"/>
        </w:rPr>
        <w:t xml:space="preserve"> and use of car</w:t>
      </w:r>
      <w:r w:rsidRPr="00071370">
        <w:rPr>
          <w:rFonts w:ascii="Arial" w:hAnsi="Arial" w:cs="Arial"/>
        </w:rPr>
        <w:t>.</w:t>
      </w:r>
    </w:p>
    <w:p w14:paraId="4B30810F" w14:textId="77777777" w:rsidR="00727E13" w:rsidRPr="00071370" w:rsidRDefault="00727E13" w:rsidP="00727E13">
      <w:pPr>
        <w:pStyle w:val="ListParagraph"/>
        <w:rPr>
          <w:rFonts w:ascii="Arial" w:hAnsi="Arial" w:cs="Arial"/>
          <w:b/>
        </w:rPr>
      </w:pPr>
    </w:p>
    <w:p w14:paraId="1ED3F2EB" w14:textId="77777777" w:rsidR="00727E13" w:rsidRDefault="00727E13" w:rsidP="00727E13">
      <w:pPr>
        <w:rPr>
          <w:rFonts w:ascii="Arial" w:hAnsi="Arial" w:cs="Arial"/>
          <w:b/>
        </w:rPr>
      </w:pPr>
    </w:p>
    <w:p w14:paraId="441AEC60" w14:textId="77777777" w:rsidR="00727E13" w:rsidRDefault="00727E13" w:rsidP="00727E13">
      <w:pPr>
        <w:rPr>
          <w:rFonts w:ascii="Arial" w:hAnsi="Arial" w:cs="Arial"/>
          <w:b/>
        </w:rPr>
      </w:pPr>
      <w:r>
        <w:rPr>
          <w:rFonts w:ascii="Arial" w:hAnsi="Arial" w:cs="Arial"/>
          <w:b/>
        </w:rPr>
        <w:t>Other skills and behaviours</w:t>
      </w:r>
    </w:p>
    <w:p w14:paraId="57EAF1E5" w14:textId="77777777" w:rsidR="00727E13" w:rsidRDefault="00727E13" w:rsidP="00727E13">
      <w:pPr>
        <w:rPr>
          <w:rFonts w:ascii="Arial" w:hAnsi="Arial" w:cs="Arial"/>
        </w:rPr>
      </w:pPr>
    </w:p>
    <w:p w14:paraId="6B4EC1EB" w14:textId="77777777" w:rsidR="00727E13" w:rsidRDefault="00727E13" w:rsidP="00727E13">
      <w:pPr>
        <w:rPr>
          <w:rFonts w:ascii="Arial" w:hAnsi="Arial" w:cs="Arial"/>
          <w:b/>
        </w:rPr>
      </w:pPr>
      <w:r>
        <w:rPr>
          <w:rFonts w:ascii="Arial" w:hAnsi="Arial" w:cs="Arial"/>
          <w:b/>
        </w:rPr>
        <w:t>Essential:</w:t>
      </w:r>
    </w:p>
    <w:p w14:paraId="47724B82" w14:textId="77777777" w:rsidR="00727E13" w:rsidRDefault="00727E13" w:rsidP="00727E13">
      <w:pPr>
        <w:rPr>
          <w:rFonts w:ascii="Arial" w:hAnsi="Arial" w:cs="Arial"/>
          <w:b/>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966DE8" w:rsidRPr="00B03671" w14:paraId="741FA5B7" w14:textId="77777777" w:rsidTr="00966DE8">
        <w:tc>
          <w:tcPr>
            <w:tcW w:w="2088" w:type="dxa"/>
          </w:tcPr>
          <w:p w14:paraId="06C78CE0" w14:textId="77777777" w:rsidR="00966DE8" w:rsidRPr="00B03671" w:rsidRDefault="00966DE8" w:rsidP="0077771E">
            <w:pPr>
              <w:rPr>
                <w:rFonts w:ascii="Arial" w:hAnsi="Arial" w:cs="Arial"/>
              </w:rPr>
            </w:pPr>
            <w:r w:rsidRPr="00B03671">
              <w:rPr>
                <w:rFonts w:ascii="Arial" w:hAnsi="Arial" w:cs="Arial"/>
              </w:rPr>
              <w:t>Ethical Behaviour</w:t>
            </w:r>
          </w:p>
        </w:tc>
        <w:tc>
          <w:tcPr>
            <w:tcW w:w="6768" w:type="dxa"/>
          </w:tcPr>
          <w:p w14:paraId="30742E44" w14:textId="77777777" w:rsidR="00966DE8" w:rsidRPr="00B03671" w:rsidRDefault="00966DE8" w:rsidP="0077771E">
            <w:pPr>
              <w:jc w:val="both"/>
              <w:rPr>
                <w:rFonts w:ascii="Arial" w:hAnsi="Arial" w:cs="Arial"/>
              </w:rPr>
            </w:pPr>
            <w:r w:rsidRPr="00B03671">
              <w:rPr>
                <w:rFonts w:ascii="Arial" w:hAnsi="Arial" w:cs="Arial"/>
              </w:rPr>
              <w:t>Working in accordance with the service standards of practice and BACP Ethical Framework, identifying and raising ethical concerns relevant to the organisation.</w:t>
            </w:r>
          </w:p>
        </w:tc>
      </w:tr>
      <w:tr w:rsidR="00966DE8" w:rsidRPr="00B03671" w14:paraId="08E62314" w14:textId="77777777" w:rsidTr="00966DE8">
        <w:tc>
          <w:tcPr>
            <w:tcW w:w="2088" w:type="dxa"/>
          </w:tcPr>
          <w:p w14:paraId="7D255477" w14:textId="77777777" w:rsidR="00966DE8" w:rsidRPr="00B03671" w:rsidRDefault="00966DE8" w:rsidP="0077771E">
            <w:pPr>
              <w:rPr>
                <w:rFonts w:ascii="Arial" w:hAnsi="Arial" w:cs="Arial"/>
              </w:rPr>
            </w:pPr>
            <w:r w:rsidRPr="00B03671">
              <w:rPr>
                <w:rFonts w:ascii="Arial" w:hAnsi="Arial" w:cs="Arial"/>
              </w:rPr>
              <w:t>Ability to work alone and as part of a team</w:t>
            </w:r>
          </w:p>
        </w:tc>
        <w:tc>
          <w:tcPr>
            <w:tcW w:w="6768" w:type="dxa"/>
          </w:tcPr>
          <w:p w14:paraId="1C264428" w14:textId="77777777" w:rsidR="00966DE8" w:rsidRDefault="00966DE8" w:rsidP="0077771E">
            <w:pPr>
              <w:jc w:val="both"/>
              <w:rPr>
                <w:rFonts w:ascii="Arial" w:hAnsi="Arial" w:cs="Arial"/>
              </w:rPr>
            </w:pPr>
            <w:r w:rsidRPr="00B03671">
              <w:rPr>
                <w:rFonts w:ascii="Arial" w:hAnsi="Arial" w:cs="Arial"/>
              </w:rPr>
              <w:t>Working in an unsupervised area and sharing information where appropriate, with the relevant personnel.</w:t>
            </w:r>
          </w:p>
          <w:p w14:paraId="03116DCE" w14:textId="77777777" w:rsidR="00966DE8" w:rsidRDefault="00966DE8" w:rsidP="0077771E">
            <w:pPr>
              <w:jc w:val="both"/>
              <w:rPr>
                <w:rFonts w:ascii="Arial" w:hAnsi="Arial" w:cs="Arial"/>
              </w:rPr>
            </w:pPr>
            <w:r>
              <w:rPr>
                <w:rFonts w:ascii="Arial" w:hAnsi="Arial" w:cs="Arial"/>
              </w:rPr>
              <w:t>Ability to work autonomously.</w:t>
            </w:r>
          </w:p>
          <w:p w14:paraId="4EAE1EF3" w14:textId="77777777" w:rsidR="00966DE8" w:rsidRPr="00B03671" w:rsidRDefault="00966DE8" w:rsidP="00966DE8">
            <w:pPr>
              <w:jc w:val="both"/>
              <w:rPr>
                <w:rFonts w:ascii="Arial" w:hAnsi="Arial" w:cs="Arial"/>
              </w:rPr>
            </w:pPr>
            <w:r>
              <w:rPr>
                <w:rFonts w:ascii="Arial" w:hAnsi="Arial" w:cs="Arial"/>
              </w:rPr>
              <w:t>Ability to work as part of team.</w:t>
            </w:r>
          </w:p>
        </w:tc>
      </w:tr>
      <w:tr w:rsidR="00966DE8" w:rsidRPr="00B03671" w14:paraId="19A583CA" w14:textId="77777777" w:rsidTr="00966DE8">
        <w:tc>
          <w:tcPr>
            <w:tcW w:w="2088" w:type="dxa"/>
          </w:tcPr>
          <w:p w14:paraId="7FDC75BA" w14:textId="77777777" w:rsidR="00966DE8" w:rsidRPr="00B03671" w:rsidRDefault="00966DE8" w:rsidP="0077771E">
            <w:pPr>
              <w:rPr>
                <w:rFonts w:ascii="Arial" w:hAnsi="Arial" w:cs="Arial"/>
              </w:rPr>
            </w:pPr>
            <w:r w:rsidRPr="00B03671">
              <w:rPr>
                <w:rFonts w:ascii="Arial" w:hAnsi="Arial" w:cs="Arial"/>
              </w:rPr>
              <w:t>Good communication skills</w:t>
            </w:r>
          </w:p>
        </w:tc>
        <w:tc>
          <w:tcPr>
            <w:tcW w:w="6768" w:type="dxa"/>
          </w:tcPr>
          <w:p w14:paraId="479D5B01" w14:textId="77777777" w:rsidR="00966DE8" w:rsidRDefault="00966DE8" w:rsidP="0077771E">
            <w:pPr>
              <w:jc w:val="both"/>
              <w:rPr>
                <w:rFonts w:ascii="Arial" w:hAnsi="Arial" w:cs="Arial"/>
              </w:rPr>
            </w:pPr>
            <w:r>
              <w:rPr>
                <w:rFonts w:ascii="Arial" w:hAnsi="Arial" w:cs="Arial"/>
              </w:rPr>
              <w:t>Excellent interpersonal skills.</w:t>
            </w:r>
          </w:p>
          <w:p w14:paraId="7AB907B5" w14:textId="77777777" w:rsidR="00966DE8" w:rsidRDefault="00966DE8" w:rsidP="0077771E">
            <w:pPr>
              <w:jc w:val="both"/>
              <w:rPr>
                <w:rFonts w:ascii="Arial" w:hAnsi="Arial" w:cs="Arial"/>
              </w:rPr>
            </w:pPr>
            <w:r w:rsidRPr="00B03671">
              <w:rPr>
                <w:rFonts w:ascii="Arial" w:hAnsi="Arial" w:cs="Arial"/>
              </w:rPr>
              <w:t>Listening actively, asking questions, clarifying points and rephrasing others’ statements to ensure mutual understanding.</w:t>
            </w:r>
          </w:p>
          <w:p w14:paraId="27699C7F" w14:textId="77777777" w:rsidR="00966DE8" w:rsidRPr="00B03671" w:rsidRDefault="00966DE8" w:rsidP="0077771E">
            <w:pPr>
              <w:jc w:val="both"/>
              <w:rPr>
                <w:rFonts w:ascii="Arial" w:hAnsi="Arial" w:cs="Arial"/>
              </w:rPr>
            </w:pPr>
            <w:r>
              <w:rPr>
                <w:rFonts w:ascii="Arial" w:hAnsi="Arial" w:cs="Arial"/>
              </w:rPr>
              <w:t xml:space="preserve">Ability to respond sensitively to people in distress. </w:t>
            </w:r>
          </w:p>
        </w:tc>
      </w:tr>
      <w:tr w:rsidR="00966DE8" w:rsidRPr="00B03671" w14:paraId="536D4390" w14:textId="77777777" w:rsidTr="00966DE8">
        <w:tc>
          <w:tcPr>
            <w:tcW w:w="2088" w:type="dxa"/>
          </w:tcPr>
          <w:p w14:paraId="7DBD9314" w14:textId="77777777" w:rsidR="00966DE8" w:rsidRPr="00B03671" w:rsidRDefault="00966DE8" w:rsidP="0077771E">
            <w:pPr>
              <w:rPr>
                <w:rFonts w:ascii="Arial" w:hAnsi="Arial" w:cs="Arial"/>
              </w:rPr>
            </w:pPr>
            <w:r w:rsidRPr="00B03671">
              <w:rPr>
                <w:rFonts w:ascii="Arial" w:hAnsi="Arial" w:cs="Arial"/>
              </w:rPr>
              <w:t>Commitment to good practice</w:t>
            </w:r>
          </w:p>
        </w:tc>
        <w:tc>
          <w:tcPr>
            <w:tcW w:w="6768" w:type="dxa"/>
          </w:tcPr>
          <w:p w14:paraId="6CC05708" w14:textId="77777777" w:rsidR="00966DE8" w:rsidRDefault="00966DE8" w:rsidP="0077771E">
            <w:pPr>
              <w:jc w:val="both"/>
              <w:rPr>
                <w:rFonts w:ascii="Arial" w:hAnsi="Arial" w:cs="Arial"/>
              </w:rPr>
            </w:pPr>
            <w:r w:rsidRPr="00B03671">
              <w:rPr>
                <w:rFonts w:ascii="Arial" w:hAnsi="Arial" w:cs="Arial"/>
              </w:rPr>
              <w:t>Ability to challenge poor practice and identify and work to best practice standards.</w:t>
            </w:r>
          </w:p>
          <w:p w14:paraId="29D7B5FC" w14:textId="77777777" w:rsidR="00966DE8" w:rsidRPr="00B03671" w:rsidRDefault="00966DE8" w:rsidP="0077771E">
            <w:pPr>
              <w:jc w:val="both"/>
              <w:rPr>
                <w:rFonts w:ascii="Arial" w:hAnsi="Arial" w:cs="Arial"/>
              </w:rPr>
            </w:pPr>
            <w:r>
              <w:rPr>
                <w:rFonts w:ascii="Arial" w:hAnsi="Arial" w:cs="Arial"/>
              </w:rPr>
              <w:t xml:space="preserve">Ongoing evidence and commitment to continuing professional development. </w:t>
            </w:r>
          </w:p>
        </w:tc>
      </w:tr>
      <w:tr w:rsidR="00966DE8" w:rsidRPr="00B03671" w14:paraId="3E8B046C" w14:textId="77777777" w:rsidTr="00966DE8">
        <w:tc>
          <w:tcPr>
            <w:tcW w:w="2088" w:type="dxa"/>
          </w:tcPr>
          <w:p w14:paraId="21C5BBF0" w14:textId="77777777" w:rsidR="00966DE8" w:rsidRPr="00B03671" w:rsidRDefault="00966DE8" w:rsidP="0077771E">
            <w:pPr>
              <w:rPr>
                <w:rFonts w:ascii="Arial" w:hAnsi="Arial" w:cs="Arial"/>
              </w:rPr>
            </w:pPr>
            <w:r w:rsidRPr="00B03671">
              <w:rPr>
                <w:rFonts w:ascii="Arial" w:hAnsi="Arial" w:cs="Arial"/>
              </w:rPr>
              <w:lastRenderedPageBreak/>
              <w:t>Proactive in information gathering</w:t>
            </w:r>
          </w:p>
        </w:tc>
        <w:tc>
          <w:tcPr>
            <w:tcW w:w="6768" w:type="dxa"/>
          </w:tcPr>
          <w:p w14:paraId="39C7AABF" w14:textId="77777777" w:rsidR="00966DE8" w:rsidRDefault="00966DE8" w:rsidP="0077771E">
            <w:pPr>
              <w:jc w:val="both"/>
              <w:rPr>
                <w:rFonts w:ascii="Arial" w:hAnsi="Arial" w:cs="Arial"/>
              </w:rPr>
            </w:pPr>
            <w:r w:rsidRPr="00B03671">
              <w:rPr>
                <w:rFonts w:ascii="Arial" w:hAnsi="Arial" w:cs="Arial"/>
              </w:rPr>
              <w:t>Making best use of existing resources of information.  Seeking information from multiple sources.</w:t>
            </w:r>
          </w:p>
          <w:p w14:paraId="3BEE42F2" w14:textId="77777777" w:rsidR="00966DE8" w:rsidRPr="00B03671" w:rsidRDefault="00966DE8" w:rsidP="0077771E">
            <w:pPr>
              <w:jc w:val="both"/>
              <w:rPr>
                <w:rFonts w:ascii="Arial" w:hAnsi="Arial" w:cs="Arial"/>
              </w:rPr>
            </w:pPr>
            <w:r>
              <w:rPr>
                <w:rFonts w:ascii="Arial" w:hAnsi="Arial" w:cs="Arial"/>
              </w:rPr>
              <w:t xml:space="preserve">Audit experience / skills. </w:t>
            </w:r>
          </w:p>
        </w:tc>
      </w:tr>
      <w:tr w:rsidR="00966DE8" w:rsidRPr="00B03671" w14:paraId="06FA8A95" w14:textId="77777777" w:rsidTr="00966DE8">
        <w:tc>
          <w:tcPr>
            <w:tcW w:w="2088" w:type="dxa"/>
          </w:tcPr>
          <w:p w14:paraId="76357A26" w14:textId="77777777" w:rsidR="00966DE8" w:rsidRPr="00B03671" w:rsidRDefault="00966DE8" w:rsidP="0077771E">
            <w:pPr>
              <w:rPr>
                <w:rFonts w:ascii="Arial" w:hAnsi="Arial" w:cs="Arial"/>
              </w:rPr>
            </w:pPr>
            <w:r w:rsidRPr="00B03671">
              <w:rPr>
                <w:rFonts w:ascii="Arial" w:hAnsi="Arial" w:cs="Arial"/>
              </w:rPr>
              <w:t>Ability to manage self</w:t>
            </w:r>
          </w:p>
        </w:tc>
        <w:tc>
          <w:tcPr>
            <w:tcW w:w="6768" w:type="dxa"/>
          </w:tcPr>
          <w:p w14:paraId="7C9BF89D" w14:textId="77777777" w:rsidR="00966DE8" w:rsidRDefault="00966DE8" w:rsidP="0077771E">
            <w:pPr>
              <w:jc w:val="both"/>
              <w:rPr>
                <w:rFonts w:ascii="Arial" w:hAnsi="Arial" w:cs="Arial"/>
              </w:rPr>
            </w:pPr>
            <w:r w:rsidRPr="00B03671">
              <w:rPr>
                <w:rFonts w:ascii="Arial" w:hAnsi="Arial" w:cs="Arial"/>
              </w:rPr>
              <w:t xml:space="preserve">Handling other’s emotions without becoming personally involved in them.  </w:t>
            </w:r>
          </w:p>
          <w:p w14:paraId="069DA622" w14:textId="77777777" w:rsidR="00966DE8" w:rsidRDefault="00966DE8" w:rsidP="0077771E">
            <w:pPr>
              <w:jc w:val="both"/>
              <w:rPr>
                <w:rFonts w:ascii="Arial" w:hAnsi="Arial" w:cs="Arial"/>
              </w:rPr>
            </w:pPr>
            <w:r w:rsidRPr="00B03671">
              <w:rPr>
                <w:rFonts w:ascii="Arial" w:hAnsi="Arial" w:cs="Arial"/>
              </w:rPr>
              <w:t xml:space="preserve">Taking responsibility for identifying and meeting own learning and development needs. </w:t>
            </w:r>
          </w:p>
          <w:p w14:paraId="68FB2D02" w14:textId="77777777" w:rsidR="00966DE8" w:rsidRPr="00B03671" w:rsidRDefault="00966DE8" w:rsidP="0077771E">
            <w:pPr>
              <w:jc w:val="both"/>
              <w:rPr>
                <w:rFonts w:ascii="Arial" w:hAnsi="Arial" w:cs="Arial"/>
              </w:rPr>
            </w:pPr>
            <w:r>
              <w:rPr>
                <w:rFonts w:ascii="Arial" w:hAnsi="Arial" w:cs="Arial"/>
              </w:rPr>
              <w:t xml:space="preserve">Self-motivated. </w:t>
            </w:r>
          </w:p>
        </w:tc>
      </w:tr>
    </w:tbl>
    <w:p w14:paraId="54A33C56" w14:textId="77777777" w:rsidR="00727E13" w:rsidRPr="00727E13" w:rsidRDefault="00727E13" w:rsidP="00966DE8">
      <w:pPr>
        <w:tabs>
          <w:tab w:val="num" w:pos="0"/>
        </w:tabs>
        <w:jc w:val="both"/>
        <w:rPr>
          <w:rFonts w:ascii="Arial" w:hAnsi="Arial" w:cs="Arial"/>
        </w:rPr>
      </w:pPr>
    </w:p>
    <w:sectPr w:rsidR="00727E13" w:rsidRPr="00727E13" w:rsidSect="00BA38CC">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FDE8" w14:textId="77777777" w:rsidR="00A54086" w:rsidRDefault="00A54086" w:rsidP="00E359DC">
      <w:r>
        <w:separator/>
      </w:r>
    </w:p>
  </w:endnote>
  <w:endnote w:type="continuationSeparator" w:id="0">
    <w:p w14:paraId="053F566D" w14:textId="77777777" w:rsidR="00A54086" w:rsidRDefault="00A54086" w:rsidP="00E3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F37B" w14:textId="2E7EF2D9" w:rsidR="00E359DC" w:rsidRPr="00E359DC" w:rsidRDefault="00E359DC" w:rsidP="00E359DC">
    <w:pPr>
      <w:pStyle w:val="Footer"/>
      <w:jc w:val="center"/>
      <w:rPr>
        <w:rFonts w:ascii="Arial" w:hAnsi="Arial" w:cs="Arial"/>
        <w:sz w:val="20"/>
        <w:szCs w:val="20"/>
      </w:rPr>
    </w:pPr>
    <w:r w:rsidRPr="00E359DC">
      <w:rPr>
        <w:rFonts w:ascii="Arial" w:hAnsi="Arial" w:cs="Arial"/>
        <w:sz w:val="20"/>
        <w:szCs w:val="20"/>
      </w:rPr>
      <w:t xml:space="preserve">Counsellor – </w:t>
    </w:r>
    <w:r w:rsidR="00673A65">
      <w:rPr>
        <w:rFonts w:ascii="Arial" w:hAnsi="Arial" w:cs="Arial"/>
        <w:sz w:val="20"/>
        <w:szCs w:val="20"/>
      </w:rPr>
      <w:t>Cancer</w:t>
    </w:r>
    <w:r w:rsidR="00EF6605">
      <w:rPr>
        <w:rFonts w:ascii="Arial" w:hAnsi="Arial" w:cs="Arial"/>
        <w:sz w:val="20"/>
        <w:szCs w:val="20"/>
      </w:rPr>
      <w:t xml:space="preserve"> Carer Counselling</w:t>
    </w:r>
    <w:r w:rsidR="00673A65">
      <w:rPr>
        <w:rFonts w:ascii="Arial" w:hAnsi="Arial" w:cs="Arial"/>
        <w:sz w:val="20"/>
        <w:szCs w:val="20"/>
      </w:rPr>
      <w:t xml:space="preserve"> Service </w:t>
    </w:r>
    <w:r w:rsidR="00BF0EEB">
      <w:rPr>
        <w:rFonts w:ascii="Arial" w:hAnsi="Arial" w:cs="Arial"/>
        <w:sz w:val="20"/>
        <w:szCs w:val="20"/>
      </w:rPr>
      <w:t>April</w:t>
    </w:r>
    <w:r w:rsidR="00EF6605">
      <w:rPr>
        <w:rFonts w:ascii="Arial" w:hAnsi="Arial" w:cs="Arial"/>
        <w:sz w:val="20"/>
        <w:szCs w:val="20"/>
      </w:rPr>
      <w:t xml:space="preserve"> 2026</w:t>
    </w:r>
  </w:p>
  <w:p w14:paraId="546F101D" w14:textId="77777777" w:rsidR="00E359DC" w:rsidRDefault="00E35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1499" w14:textId="77777777" w:rsidR="00A54086" w:rsidRDefault="00A54086" w:rsidP="00E359DC">
      <w:r>
        <w:separator/>
      </w:r>
    </w:p>
  </w:footnote>
  <w:footnote w:type="continuationSeparator" w:id="0">
    <w:p w14:paraId="3965A17A" w14:textId="77777777" w:rsidR="00A54086" w:rsidRDefault="00A54086" w:rsidP="00E35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3827"/>
    <w:multiLevelType w:val="hybridMultilevel"/>
    <w:tmpl w:val="EA265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327A1"/>
    <w:multiLevelType w:val="hybridMultilevel"/>
    <w:tmpl w:val="E62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972A1"/>
    <w:multiLevelType w:val="hybridMultilevel"/>
    <w:tmpl w:val="97FC2D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3D0722"/>
    <w:multiLevelType w:val="hybridMultilevel"/>
    <w:tmpl w:val="89AE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D749F"/>
    <w:multiLevelType w:val="hybridMultilevel"/>
    <w:tmpl w:val="A260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D2C72"/>
    <w:multiLevelType w:val="hybridMultilevel"/>
    <w:tmpl w:val="94F2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C409E"/>
    <w:multiLevelType w:val="hybridMultilevel"/>
    <w:tmpl w:val="3CD87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6913D2"/>
    <w:multiLevelType w:val="hybridMultilevel"/>
    <w:tmpl w:val="443E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D0A1F"/>
    <w:multiLevelType w:val="hybridMultilevel"/>
    <w:tmpl w:val="EB18A0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453CCA"/>
    <w:multiLevelType w:val="hybridMultilevel"/>
    <w:tmpl w:val="9EF2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11537"/>
    <w:multiLevelType w:val="hybridMultilevel"/>
    <w:tmpl w:val="05EE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B0559D"/>
    <w:multiLevelType w:val="hybridMultilevel"/>
    <w:tmpl w:val="4A90F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0328288">
    <w:abstractNumId w:val="2"/>
  </w:num>
  <w:num w:numId="2" w16cid:durableId="1091318566">
    <w:abstractNumId w:val="6"/>
  </w:num>
  <w:num w:numId="3" w16cid:durableId="1742285401">
    <w:abstractNumId w:val="8"/>
  </w:num>
  <w:num w:numId="4" w16cid:durableId="1058940286">
    <w:abstractNumId w:val="3"/>
  </w:num>
  <w:num w:numId="5" w16cid:durableId="549079425">
    <w:abstractNumId w:val="9"/>
  </w:num>
  <w:num w:numId="6" w16cid:durableId="74326806">
    <w:abstractNumId w:val="10"/>
  </w:num>
  <w:num w:numId="7" w16cid:durableId="1216813393">
    <w:abstractNumId w:val="7"/>
  </w:num>
  <w:num w:numId="8" w16cid:durableId="1212766772">
    <w:abstractNumId w:val="5"/>
  </w:num>
  <w:num w:numId="9" w16cid:durableId="1419060123">
    <w:abstractNumId w:val="0"/>
  </w:num>
  <w:num w:numId="10" w16cid:durableId="451484817">
    <w:abstractNumId w:val="11"/>
  </w:num>
  <w:num w:numId="11" w16cid:durableId="462428906">
    <w:abstractNumId w:val="1"/>
  </w:num>
  <w:num w:numId="12" w16cid:durableId="1222862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95"/>
    <w:rsid w:val="00036A7B"/>
    <w:rsid w:val="000406E6"/>
    <w:rsid w:val="00071370"/>
    <w:rsid w:val="00113211"/>
    <w:rsid w:val="001137A1"/>
    <w:rsid w:val="00144760"/>
    <w:rsid w:val="001475CE"/>
    <w:rsid w:val="00196319"/>
    <w:rsid w:val="001A6F69"/>
    <w:rsid w:val="001B1F59"/>
    <w:rsid w:val="002121CF"/>
    <w:rsid w:val="0025320C"/>
    <w:rsid w:val="002546C9"/>
    <w:rsid w:val="0028024A"/>
    <w:rsid w:val="002B668C"/>
    <w:rsid w:val="002D72CA"/>
    <w:rsid w:val="0038136B"/>
    <w:rsid w:val="00394E50"/>
    <w:rsid w:val="003A5709"/>
    <w:rsid w:val="003B41FD"/>
    <w:rsid w:val="00427A1F"/>
    <w:rsid w:val="004A45C0"/>
    <w:rsid w:val="004F6757"/>
    <w:rsid w:val="00517034"/>
    <w:rsid w:val="00524795"/>
    <w:rsid w:val="00555EBE"/>
    <w:rsid w:val="0059619E"/>
    <w:rsid w:val="005A4206"/>
    <w:rsid w:val="005B59F8"/>
    <w:rsid w:val="005D30A1"/>
    <w:rsid w:val="005E17F8"/>
    <w:rsid w:val="005E3BB0"/>
    <w:rsid w:val="005F7EF8"/>
    <w:rsid w:val="00606198"/>
    <w:rsid w:val="00616B24"/>
    <w:rsid w:val="00647AB0"/>
    <w:rsid w:val="00656AFF"/>
    <w:rsid w:val="00673A65"/>
    <w:rsid w:val="006B7CB6"/>
    <w:rsid w:val="006C055E"/>
    <w:rsid w:val="006C3A77"/>
    <w:rsid w:val="006F62E4"/>
    <w:rsid w:val="00724F9C"/>
    <w:rsid w:val="00727A50"/>
    <w:rsid w:val="00727E13"/>
    <w:rsid w:val="0075214A"/>
    <w:rsid w:val="0077537A"/>
    <w:rsid w:val="007A68BF"/>
    <w:rsid w:val="007B4AAA"/>
    <w:rsid w:val="007E3F5E"/>
    <w:rsid w:val="00830470"/>
    <w:rsid w:val="0083321C"/>
    <w:rsid w:val="008518FC"/>
    <w:rsid w:val="008876A7"/>
    <w:rsid w:val="008A732C"/>
    <w:rsid w:val="008A77FC"/>
    <w:rsid w:val="008E744F"/>
    <w:rsid w:val="00913DBD"/>
    <w:rsid w:val="009413BD"/>
    <w:rsid w:val="009475EB"/>
    <w:rsid w:val="00961B5E"/>
    <w:rsid w:val="009634C4"/>
    <w:rsid w:val="00964CEC"/>
    <w:rsid w:val="00966DE8"/>
    <w:rsid w:val="009B60BF"/>
    <w:rsid w:val="009C1D0C"/>
    <w:rsid w:val="009C1E3B"/>
    <w:rsid w:val="009C31F4"/>
    <w:rsid w:val="009C77AB"/>
    <w:rsid w:val="00A02802"/>
    <w:rsid w:val="00A2340D"/>
    <w:rsid w:val="00A4199C"/>
    <w:rsid w:val="00A46C40"/>
    <w:rsid w:val="00A54086"/>
    <w:rsid w:val="00A71232"/>
    <w:rsid w:val="00A7257A"/>
    <w:rsid w:val="00A91A25"/>
    <w:rsid w:val="00AE2A95"/>
    <w:rsid w:val="00B0478E"/>
    <w:rsid w:val="00B4535B"/>
    <w:rsid w:val="00B515E1"/>
    <w:rsid w:val="00B54EEA"/>
    <w:rsid w:val="00BA0F96"/>
    <w:rsid w:val="00BA38CC"/>
    <w:rsid w:val="00BB1EFE"/>
    <w:rsid w:val="00BC7338"/>
    <w:rsid w:val="00BF0EEB"/>
    <w:rsid w:val="00C06C38"/>
    <w:rsid w:val="00C27FFB"/>
    <w:rsid w:val="00C319E7"/>
    <w:rsid w:val="00C47332"/>
    <w:rsid w:val="00C77B66"/>
    <w:rsid w:val="00C86BDC"/>
    <w:rsid w:val="00CA44F9"/>
    <w:rsid w:val="00D02287"/>
    <w:rsid w:val="00D323FA"/>
    <w:rsid w:val="00D71F6F"/>
    <w:rsid w:val="00D7212B"/>
    <w:rsid w:val="00D776ED"/>
    <w:rsid w:val="00D94119"/>
    <w:rsid w:val="00DB2629"/>
    <w:rsid w:val="00DB480A"/>
    <w:rsid w:val="00DE503F"/>
    <w:rsid w:val="00E00183"/>
    <w:rsid w:val="00E03AC0"/>
    <w:rsid w:val="00E055C1"/>
    <w:rsid w:val="00E144B1"/>
    <w:rsid w:val="00E359DC"/>
    <w:rsid w:val="00E4178A"/>
    <w:rsid w:val="00E61EC4"/>
    <w:rsid w:val="00E65BB3"/>
    <w:rsid w:val="00E6779E"/>
    <w:rsid w:val="00E76AD5"/>
    <w:rsid w:val="00EB4AB9"/>
    <w:rsid w:val="00EF6605"/>
    <w:rsid w:val="00F224E2"/>
    <w:rsid w:val="00F57E94"/>
    <w:rsid w:val="00FA17E7"/>
    <w:rsid w:val="00FB2E59"/>
    <w:rsid w:val="00FF2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D274B"/>
  <w15:docId w15:val="{3EA34BC3-C220-4498-AC0F-1CFA6577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8C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20C"/>
    <w:pPr>
      <w:ind w:left="720"/>
      <w:contextualSpacing/>
    </w:pPr>
  </w:style>
  <w:style w:type="paragraph" w:styleId="Title">
    <w:name w:val="Title"/>
    <w:basedOn w:val="Normal"/>
    <w:link w:val="TitleChar"/>
    <w:qFormat/>
    <w:rsid w:val="00B0478E"/>
    <w:pPr>
      <w:jc w:val="center"/>
    </w:pPr>
    <w:rPr>
      <w:b/>
      <w:sz w:val="32"/>
    </w:rPr>
  </w:style>
  <w:style w:type="character" w:customStyle="1" w:styleId="TitleChar">
    <w:name w:val="Title Char"/>
    <w:basedOn w:val="DefaultParagraphFont"/>
    <w:link w:val="Title"/>
    <w:rsid w:val="00B0478E"/>
    <w:rPr>
      <w:b/>
      <w:sz w:val="32"/>
      <w:szCs w:val="24"/>
      <w:lang w:eastAsia="en-US"/>
    </w:rPr>
  </w:style>
  <w:style w:type="paragraph" w:styleId="Header">
    <w:name w:val="header"/>
    <w:basedOn w:val="Normal"/>
    <w:link w:val="HeaderChar"/>
    <w:uiPriority w:val="99"/>
    <w:unhideWhenUsed/>
    <w:rsid w:val="00E359DC"/>
    <w:pPr>
      <w:tabs>
        <w:tab w:val="center" w:pos="4513"/>
        <w:tab w:val="right" w:pos="9026"/>
      </w:tabs>
    </w:pPr>
  </w:style>
  <w:style w:type="character" w:customStyle="1" w:styleId="HeaderChar">
    <w:name w:val="Header Char"/>
    <w:basedOn w:val="DefaultParagraphFont"/>
    <w:link w:val="Header"/>
    <w:uiPriority w:val="99"/>
    <w:rsid w:val="00E359DC"/>
    <w:rPr>
      <w:sz w:val="24"/>
      <w:szCs w:val="24"/>
      <w:lang w:eastAsia="en-US"/>
    </w:rPr>
  </w:style>
  <w:style w:type="paragraph" w:styleId="Footer">
    <w:name w:val="footer"/>
    <w:basedOn w:val="Normal"/>
    <w:link w:val="FooterChar"/>
    <w:uiPriority w:val="99"/>
    <w:unhideWhenUsed/>
    <w:rsid w:val="00E359DC"/>
    <w:pPr>
      <w:tabs>
        <w:tab w:val="center" w:pos="4513"/>
        <w:tab w:val="right" w:pos="9026"/>
      </w:tabs>
    </w:pPr>
  </w:style>
  <w:style w:type="character" w:customStyle="1" w:styleId="FooterChar">
    <w:name w:val="Footer Char"/>
    <w:basedOn w:val="DefaultParagraphFont"/>
    <w:link w:val="Footer"/>
    <w:uiPriority w:val="99"/>
    <w:rsid w:val="00E359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955A4-D0D1-4721-B5F4-1FCE0CC7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Sunderland Counselling Services (SCS)</vt:lpstr>
    </vt:vector>
  </TitlesOfParts>
  <Company>City of Sunderland Council</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Sunderland Counselling Services (SCS)</dc:title>
  <dc:creator>Toby Sweet</dc:creator>
  <cp:lastModifiedBy>Leanne Davis</cp:lastModifiedBy>
  <cp:revision>3</cp:revision>
  <dcterms:created xsi:type="dcterms:W3CDTF">2026-04-01T14:24:00Z</dcterms:created>
  <dcterms:modified xsi:type="dcterms:W3CDTF">2026-04-01T14:25:00Z</dcterms:modified>
</cp:coreProperties>
</file>